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18F36" w14:textId="2F0686E8" w:rsidR="006A18DC" w:rsidRPr="00F213FE" w:rsidRDefault="0012289A" w:rsidP="00F213FE">
      <w:pPr>
        <w:spacing w:after="0" w:line="276" w:lineRule="auto"/>
        <w:jc w:val="center"/>
        <w:rPr>
          <w:rFonts w:ascii="Arial" w:hAnsi="Arial" w:cs="Arial"/>
        </w:rPr>
      </w:pPr>
      <w:r>
        <w:rPr>
          <w:noProof/>
        </w:rPr>
        <mc:AlternateContent>
          <mc:Choice Requires="wps">
            <w:drawing>
              <wp:anchor distT="0" distB="0" distL="114300" distR="114300" simplePos="0" relativeHeight="251659264" behindDoc="0" locked="0" layoutInCell="1" allowOverlap="1" wp14:anchorId="1B8FDE8E" wp14:editId="239107D4">
                <wp:simplePos x="0" y="0"/>
                <wp:positionH relativeFrom="margin">
                  <wp:align>left</wp:align>
                </wp:positionH>
                <wp:positionV relativeFrom="paragraph">
                  <wp:posOffset>4445</wp:posOffset>
                </wp:positionV>
                <wp:extent cx="6598693" cy="1819275"/>
                <wp:effectExtent l="0" t="0" r="0" b="9525"/>
                <wp:wrapNone/>
                <wp:docPr id="4" name="Prostokąt 4"/>
                <wp:cNvGraphicFramePr/>
                <a:graphic xmlns:a="http://schemas.openxmlformats.org/drawingml/2006/main">
                  <a:graphicData uri="http://schemas.microsoft.com/office/word/2010/wordprocessingShape">
                    <wps:wsp>
                      <wps:cNvSpPr/>
                      <wps:spPr>
                        <a:xfrm>
                          <a:off x="0" y="0"/>
                          <a:ext cx="6598693" cy="1819275"/>
                        </a:xfrm>
                        <a:prstGeom prst="rect">
                          <a:avLst/>
                        </a:prstGeom>
                        <a:solidFill>
                          <a:srgbClr val="6BB1E2"/>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0EF2CF" id="Prostokąt 4" o:spid="_x0000_s1026" style="position:absolute;margin-left:0;margin-top:.35pt;width:519.6pt;height:143.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" fillcolor="#6bb1e2" stroked="f" strokeweight="1pt">
                <w10:wrap anchorx="margin"/>
              </v:rect>
            </w:pict>
          </mc:Fallback>
        </mc:AlternateContent>
      </w:r>
    </w:p>
    <w:p w14:paraId="1B724C5C" w14:textId="4B578C37" w:rsidR="0012289A" w:rsidRDefault="00E44CAE" w:rsidP="00547BC1">
      <w:pPr>
        <w:tabs>
          <w:tab w:val="left" w:pos="12925"/>
        </w:tabs>
        <w:spacing w:after="0" w:line="276" w:lineRule="auto"/>
        <w:rPr>
          <w:rFonts w:ascii="Arial" w:hAnsi="Arial" w:cs="Arial"/>
          <w:sz w:val="24"/>
        </w:rPr>
      </w:pPr>
      <w:r>
        <w:rPr>
          <w:rFonts w:ascii="Arial" w:hAnsi="Arial" w:cs="Arial"/>
          <w:noProof/>
          <w:sz w:val="18"/>
          <w:szCs w:val="18"/>
          <w:lang w:eastAsia="pl-PL"/>
        </w:rPr>
        <mc:AlternateContent>
          <mc:Choice Requires="wps">
            <w:drawing>
              <wp:anchor distT="0" distB="0" distL="114300" distR="114300" simplePos="0" relativeHeight="251667456" behindDoc="0" locked="0" layoutInCell="1" allowOverlap="1" wp14:anchorId="36D79952" wp14:editId="35B7C615">
                <wp:simplePos x="0" y="0"/>
                <wp:positionH relativeFrom="column">
                  <wp:posOffset>43179</wp:posOffset>
                </wp:positionH>
                <wp:positionV relativeFrom="paragraph">
                  <wp:posOffset>10795</wp:posOffset>
                </wp:positionV>
                <wp:extent cx="6505575" cy="342900"/>
                <wp:effectExtent l="0" t="0" r="0" b="0"/>
                <wp:wrapNone/>
                <wp:docPr id="5" name="Pole tekstowe 5"/>
                <wp:cNvGraphicFramePr/>
                <a:graphic xmlns:a="http://schemas.openxmlformats.org/drawingml/2006/main">
                  <a:graphicData uri="http://schemas.microsoft.com/office/word/2010/wordprocessingShape">
                    <wps:wsp>
                      <wps:cNvSpPr txBox="1"/>
                      <wps:spPr>
                        <a:xfrm>
                          <a:off x="0" y="0"/>
                          <a:ext cx="6505575" cy="342900"/>
                        </a:xfrm>
                        <a:prstGeom prst="rect">
                          <a:avLst/>
                        </a:prstGeom>
                        <a:noFill/>
                        <a:ln w="6350">
                          <a:noFill/>
                        </a:ln>
                      </wps:spPr>
                      <wps:txbx>
                        <w:txbxContent>
                          <w:p w14:paraId="24FAAEF2" w14:textId="3B93D72E" w:rsidR="002C2D6E" w:rsidRPr="00E44CAE" w:rsidRDefault="002C2D6E" w:rsidP="00E44CAE">
                            <w:pPr>
                              <w:rPr>
                                <w:rFonts w:ascii="Arial" w:hAnsi="Arial" w:cs="Arial"/>
                                <w:b/>
                                <w:color w:val="11306E"/>
                                <w:sz w:val="24"/>
                                <w:szCs w:val="24"/>
                              </w:rPr>
                            </w:pPr>
                            <w:r w:rsidRPr="00E44CAE">
                              <w:rPr>
                                <w:rFonts w:ascii="Arial" w:hAnsi="Arial" w:cs="Arial"/>
                                <w:b/>
                                <w:color w:val="11306E"/>
                                <w:sz w:val="24"/>
                                <w:szCs w:val="24"/>
                              </w:rPr>
                              <w:t>Załącznik nr 1 do Regulaminu wyboru projektów nr FEPZ.05.</w:t>
                            </w:r>
                            <w:r>
                              <w:rPr>
                                <w:rFonts w:ascii="Arial" w:hAnsi="Arial" w:cs="Arial"/>
                                <w:b/>
                                <w:color w:val="11306E"/>
                                <w:sz w:val="24"/>
                                <w:szCs w:val="24"/>
                              </w:rPr>
                              <w:t>10</w:t>
                            </w:r>
                            <w:r w:rsidRPr="00E44CAE">
                              <w:rPr>
                                <w:rFonts w:ascii="Arial" w:hAnsi="Arial" w:cs="Arial"/>
                                <w:b/>
                                <w:color w:val="11306E"/>
                                <w:sz w:val="24"/>
                                <w:szCs w:val="24"/>
                              </w:rPr>
                              <w:t>-IZ.00-001/2</w:t>
                            </w:r>
                            <w:r>
                              <w:rPr>
                                <w:rFonts w:ascii="Arial" w:hAnsi="Arial" w:cs="Arial"/>
                                <w:b/>
                                <w:color w:val="11306E"/>
                                <w:sz w:val="24"/>
                                <w:szCs w:val="24"/>
                              </w:rPr>
                              <w:t>5</w:t>
                            </w:r>
                          </w:p>
                          <w:p w14:paraId="40163748" w14:textId="77777777" w:rsidR="002C2D6E" w:rsidRDefault="002C2D6E" w:rsidP="00E44C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D79952" id="_x0000_t202" coordsize="21600,21600" o:spt="202" path="m,l,21600r21600,l21600,xe">
                <v:stroke joinstyle="miter"/>
                <v:path gradientshapeok="t" o:connecttype="rect"/>
              </v:shapetype>
              <v:shape id="Pole tekstowe 5" o:spid="_x0000_s1026" type="#_x0000_t202" style="position:absolute;margin-left:3.4pt;margin-top:.85pt;width:512.2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" filled="f" stroked="f" strokeweight=".5pt">
                <v:textbox>
                  <w:txbxContent>
                    <w:p w14:paraId="24FAAEF2" w14:textId="3B93D72E" w:rsidR="002C2D6E" w:rsidRPr="00E44CAE" w:rsidRDefault="002C2D6E" w:rsidP="00E44CAE">
                      <w:pPr>
                        <w:rPr>
                          <w:rFonts w:ascii="Arial" w:hAnsi="Arial" w:cs="Arial"/>
                          <w:b/>
                          <w:color w:val="11306E"/>
                          <w:sz w:val="24"/>
                          <w:szCs w:val="24"/>
                        </w:rPr>
                      </w:pPr>
                      <w:r w:rsidRPr="00E44CAE">
                        <w:rPr>
                          <w:rFonts w:ascii="Arial" w:hAnsi="Arial" w:cs="Arial"/>
                          <w:b/>
                          <w:color w:val="11306E"/>
                          <w:sz w:val="24"/>
                          <w:szCs w:val="24"/>
                        </w:rPr>
                        <w:t>Załącznik nr 1 do Regulaminu wyboru projektów nr FEPZ.05.</w:t>
                      </w:r>
                      <w:r>
                        <w:rPr>
                          <w:rFonts w:ascii="Arial" w:hAnsi="Arial" w:cs="Arial"/>
                          <w:b/>
                          <w:color w:val="11306E"/>
                          <w:sz w:val="24"/>
                          <w:szCs w:val="24"/>
                        </w:rPr>
                        <w:t>10</w:t>
                      </w:r>
                      <w:r w:rsidRPr="00E44CAE">
                        <w:rPr>
                          <w:rFonts w:ascii="Arial" w:hAnsi="Arial" w:cs="Arial"/>
                          <w:b/>
                          <w:color w:val="11306E"/>
                          <w:sz w:val="24"/>
                          <w:szCs w:val="24"/>
                        </w:rPr>
                        <w:t>-IZ.00-001/2</w:t>
                      </w:r>
                      <w:r>
                        <w:rPr>
                          <w:rFonts w:ascii="Arial" w:hAnsi="Arial" w:cs="Arial"/>
                          <w:b/>
                          <w:color w:val="11306E"/>
                          <w:sz w:val="24"/>
                          <w:szCs w:val="24"/>
                        </w:rPr>
                        <w:t>5</w:t>
                      </w:r>
                    </w:p>
                    <w:p w14:paraId="40163748" w14:textId="77777777" w:rsidR="002C2D6E" w:rsidRDefault="002C2D6E" w:rsidP="00E44CAE"/>
                  </w:txbxContent>
                </v:textbox>
              </v:shape>
            </w:pict>
          </mc:Fallback>
        </mc:AlternateContent>
      </w:r>
      <w:r w:rsidR="00547BC1">
        <w:rPr>
          <w:rFonts w:ascii="Arial" w:hAnsi="Arial" w:cs="Arial"/>
          <w:sz w:val="24"/>
        </w:rPr>
        <w:tab/>
      </w:r>
    </w:p>
    <w:p w14:paraId="0699CF83" w14:textId="62A72083" w:rsidR="0012289A" w:rsidRDefault="0012289A" w:rsidP="00F213FE">
      <w:pPr>
        <w:spacing w:after="0" w:line="276" w:lineRule="auto"/>
        <w:rPr>
          <w:rFonts w:ascii="Arial" w:hAnsi="Arial" w:cs="Arial"/>
          <w:sz w:val="24"/>
        </w:rPr>
      </w:pPr>
    </w:p>
    <w:p w14:paraId="719253DE" w14:textId="5451778B" w:rsidR="0012289A" w:rsidRDefault="0012289A" w:rsidP="00F213FE">
      <w:pPr>
        <w:spacing w:after="0" w:line="276" w:lineRule="auto"/>
        <w:rPr>
          <w:rFonts w:ascii="Arial" w:hAnsi="Arial" w:cs="Arial"/>
          <w:sz w:val="24"/>
        </w:rPr>
      </w:pPr>
    </w:p>
    <w:p w14:paraId="7991B81D" w14:textId="71D042E4" w:rsidR="0012289A" w:rsidRDefault="0012289A" w:rsidP="00F213FE">
      <w:pPr>
        <w:spacing w:after="0" w:line="276" w:lineRule="auto"/>
        <w:rPr>
          <w:rFonts w:ascii="Arial" w:hAnsi="Arial" w:cs="Arial"/>
          <w:sz w:val="24"/>
        </w:rPr>
      </w:pPr>
      <w:r>
        <w:rPr>
          <w:noProof/>
        </w:rPr>
        <mc:AlternateContent>
          <mc:Choice Requires="wps">
            <w:drawing>
              <wp:anchor distT="0" distB="0" distL="114300" distR="114300" simplePos="0" relativeHeight="251661312" behindDoc="0" locked="0" layoutInCell="1" allowOverlap="1" wp14:anchorId="2D177175" wp14:editId="388DFB2B">
                <wp:simplePos x="0" y="0"/>
                <wp:positionH relativeFrom="margin">
                  <wp:align>right</wp:align>
                </wp:positionH>
                <wp:positionV relativeFrom="paragraph">
                  <wp:posOffset>77477</wp:posOffset>
                </wp:positionV>
                <wp:extent cx="7576457" cy="3895107"/>
                <wp:effectExtent l="0" t="0" r="5715" b="0"/>
                <wp:wrapNone/>
                <wp:docPr id="3" name="Prostokąt 3"/>
                <wp:cNvGraphicFramePr/>
                <a:graphic xmlns:a="http://schemas.openxmlformats.org/drawingml/2006/main">
                  <a:graphicData uri="http://schemas.microsoft.com/office/word/2010/wordprocessingShape">
                    <wps:wsp>
                      <wps:cNvSpPr/>
                      <wps:spPr>
                        <a:xfrm>
                          <a:off x="0" y="0"/>
                          <a:ext cx="7576457" cy="3895107"/>
                        </a:xfrm>
                        <a:prstGeom prst="rect">
                          <a:avLst/>
                        </a:prstGeom>
                        <a:solidFill>
                          <a:srgbClr val="ADD7F4"/>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47FB9C" id="Prostokąt 3" o:spid="_x0000_s1026" style="position:absolute;margin-left:545.35pt;margin-top:6.1pt;width:596.55pt;height:306.7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" fillcolor="#add7f4" stroked="f" strokeweight="1pt">
                <w10:wrap anchorx="margin"/>
              </v:rect>
            </w:pict>
          </mc:Fallback>
        </mc:AlternateContent>
      </w:r>
      <w:r>
        <w:rPr>
          <w:noProof/>
        </w:rPr>
        <w:drawing>
          <wp:anchor distT="0" distB="0" distL="114300" distR="114300" simplePos="0" relativeHeight="251663360" behindDoc="0" locked="0" layoutInCell="1" allowOverlap="1" wp14:anchorId="49277DFA" wp14:editId="56E7749E">
            <wp:simplePos x="0" y="0"/>
            <wp:positionH relativeFrom="margin">
              <wp:posOffset>1301750</wp:posOffset>
            </wp:positionH>
            <wp:positionV relativeFrom="paragraph">
              <wp:posOffset>72390</wp:posOffset>
            </wp:positionV>
            <wp:extent cx="5305425" cy="962660"/>
            <wp:effectExtent l="0" t="0" r="0" b="889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305425" cy="962660"/>
                    </a:xfrm>
                    <a:prstGeom prst="rect">
                      <a:avLst/>
                    </a:prstGeom>
                  </pic:spPr>
                </pic:pic>
              </a:graphicData>
            </a:graphic>
            <wp14:sizeRelH relativeFrom="margin">
              <wp14:pctWidth>0</wp14:pctWidth>
            </wp14:sizeRelH>
            <wp14:sizeRelV relativeFrom="margin">
              <wp14:pctHeight>0</wp14:pctHeight>
            </wp14:sizeRelV>
          </wp:anchor>
        </w:drawing>
      </w:r>
    </w:p>
    <w:p w14:paraId="530CBCE3" w14:textId="2C87A744" w:rsidR="0012289A" w:rsidRDefault="0012289A" w:rsidP="00F213FE">
      <w:pPr>
        <w:spacing w:after="0" w:line="276" w:lineRule="auto"/>
        <w:rPr>
          <w:rFonts w:ascii="Arial" w:hAnsi="Arial" w:cs="Arial"/>
          <w:sz w:val="24"/>
        </w:rPr>
      </w:pPr>
    </w:p>
    <w:p w14:paraId="51CA4DE4" w14:textId="0964EBF5" w:rsidR="0012289A" w:rsidRDefault="0012289A" w:rsidP="00F213FE">
      <w:pPr>
        <w:spacing w:after="0" w:line="276" w:lineRule="auto"/>
        <w:rPr>
          <w:rFonts w:ascii="Arial" w:hAnsi="Arial" w:cs="Arial"/>
          <w:sz w:val="24"/>
        </w:rPr>
      </w:pPr>
    </w:p>
    <w:p w14:paraId="7F1191CB" w14:textId="3629ADB0" w:rsidR="0012289A" w:rsidRDefault="0012289A" w:rsidP="00F213FE">
      <w:pPr>
        <w:spacing w:after="0" w:line="276" w:lineRule="auto"/>
        <w:rPr>
          <w:rFonts w:ascii="Arial" w:hAnsi="Arial" w:cs="Arial"/>
          <w:sz w:val="24"/>
        </w:rPr>
      </w:pPr>
    </w:p>
    <w:p w14:paraId="5752185E" w14:textId="75E6B6B3" w:rsidR="0012289A" w:rsidRDefault="0012289A" w:rsidP="00F213FE">
      <w:pPr>
        <w:spacing w:after="0" w:line="276" w:lineRule="auto"/>
        <w:rPr>
          <w:rFonts w:ascii="Arial" w:hAnsi="Arial" w:cs="Arial"/>
          <w:sz w:val="24"/>
        </w:rPr>
      </w:pPr>
    </w:p>
    <w:p w14:paraId="060A0D71" w14:textId="2C034BE4" w:rsidR="0012289A" w:rsidRDefault="0012289A" w:rsidP="00F213FE">
      <w:pPr>
        <w:spacing w:after="0" w:line="276" w:lineRule="auto"/>
        <w:rPr>
          <w:rFonts w:ascii="Arial" w:hAnsi="Arial" w:cs="Arial"/>
          <w:sz w:val="24"/>
        </w:rPr>
      </w:pPr>
    </w:p>
    <w:p w14:paraId="359990CC" w14:textId="5EEB3C71" w:rsidR="0012289A" w:rsidRDefault="00926B68" w:rsidP="00F213FE">
      <w:pPr>
        <w:spacing w:after="0" w:line="276" w:lineRule="auto"/>
        <w:rPr>
          <w:rFonts w:ascii="Arial" w:hAnsi="Arial" w:cs="Arial"/>
          <w:sz w:val="24"/>
        </w:rPr>
      </w:pPr>
      <w:r>
        <w:rPr>
          <w:noProof/>
        </w:rPr>
        <mc:AlternateContent>
          <mc:Choice Requires="wps">
            <w:drawing>
              <wp:anchor distT="45720" distB="45720" distL="114300" distR="114300" simplePos="0" relativeHeight="251665408" behindDoc="0" locked="0" layoutInCell="1" allowOverlap="1" wp14:anchorId="7CF10A21" wp14:editId="37EDC5C4">
                <wp:simplePos x="0" y="0"/>
                <wp:positionH relativeFrom="margin">
                  <wp:posOffset>1881505</wp:posOffset>
                </wp:positionH>
                <wp:positionV relativeFrom="paragraph">
                  <wp:posOffset>6985</wp:posOffset>
                </wp:positionV>
                <wp:extent cx="6638925" cy="2752090"/>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090"/>
                        </a:xfrm>
                        <a:prstGeom prst="rect">
                          <a:avLst/>
                        </a:prstGeom>
                        <a:noFill/>
                        <a:ln w="9525">
                          <a:noFill/>
                          <a:miter lim="800000"/>
                          <a:headEnd/>
                          <a:tailEnd/>
                        </a:ln>
                      </wps:spPr>
                      <wps:txbx>
                        <w:txbxContent>
                          <w:p w14:paraId="0E3A0D20" w14:textId="440EF930" w:rsidR="002C2D6E" w:rsidRPr="00035A78" w:rsidRDefault="002C2D6E" w:rsidP="0012289A">
                            <w:pPr>
                              <w:rPr>
                                <w:rFonts w:ascii="Open Sans" w:hAnsi="Open Sans" w:cs="Open Sans"/>
                                <w:b/>
                                <w:color w:val="1F3864" w:themeColor="accent1" w:themeShade="80"/>
                                <w:sz w:val="56"/>
                                <w:szCs w:val="56"/>
                              </w:rPr>
                            </w:pPr>
                            <w:r w:rsidRPr="00035A78">
                              <w:rPr>
                                <w:rFonts w:ascii="Open Sans" w:hAnsi="Open Sans" w:cs="Open Sans"/>
                                <w:b/>
                                <w:color w:val="1F3864" w:themeColor="accent1" w:themeShade="80"/>
                                <w:sz w:val="56"/>
                                <w:szCs w:val="56"/>
                              </w:rPr>
                              <w:t>Kryteria wyboru projektów dla Działania 5.</w:t>
                            </w:r>
                            <w:r>
                              <w:rPr>
                                <w:rFonts w:ascii="Open Sans" w:hAnsi="Open Sans" w:cs="Open Sans"/>
                                <w:b/>
                                <w:color w:val="1F3864" w:themeColor="accent1" w:themeShade="80"/>
                                <w:sz w:val="56"/>
                                <w:szCs w:val="56"/>
                              </w:rPr>
                              <w:t>10</w:t>
                            </w:r>
                            <w:r w:rsidRPr="00035A78">
                              <w:rPr>
                                <w:rFonts w:ascii="Open Sans" w:hAnsi="Open Sans" w:cs="Open Sans"/>
                                <w:b/>
                                <w:color w:val="1F3864" w:themeColor="accent1" w:themeShade="80"/>
                                <w:sz w:val="56"/>
                                <w:szCs w:val="56"/>
                              </w:rPr>
                              <w:t xml:space="preserve">, typ projektu: </w:t>
                            </w:r>
                            <w:r w:rsidRPr="00E57596">
                              <w:rPr>
                                <w:rFonts w:ascii="Open Sans" w:hAnsi="Open Sans" w:cs="Open Sans"/>
                                <w:b/>
                                <w:color w:val="1F3864" w:themeColor="accent1" w:themeShade="80"/>
                                <w:sz w:val="56"/>
                                <w:szCs w:val="56"/>
                              </w:rPr>
                              <w:t>2.</w:t>
                            </w:r>
                            <w:r>
                              <w:rPr>
                                <w:rFonts w:ascii="Open Sans" w:hAnsi="Open Sans" w:cs="Open Sans"/>
                                <w:b/>
                                <w:color w:val="1F3864" w:themeColor="accent1" w:themeShade="80"/>
                                <w:sz w:val="56"/>
                                <w:szCs w:val="56"/>
                              </w:rPr>
                              <w:t> </w:t>
                            </w:r>
                            <w:r w:rsidRPr="00E57596">
                              <w:rPr>
                                <w:rFonts w:ascii="Open Sans" w:hAnsi="Open Sans" w:cs="Open Sans"/>
                                <w:b/>
                                <w:color w:val="1F3864" w:themeColor="accent1" w:themeShade="80"/>
                                <w:sz w:val="56"/>
                                <w:szCs w:val="56"/>
                              </w:rPr>
                              <w:t>Wzmocnienie potencjału turystycznego gmin uzdrowiskowych Pomorza Zachodniego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F10A21" id="Pole tekstowe 2" o:spid="_x0000_s1027" type="#_x0000_t202" style="position:absolute;margin-left:148.15pt;margin-top:.55pt;width:522.75pt;height:216.7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" filled="f" stroked="f">
                <v:textbox>
                  <w:txbxContent>
                    <w:p w14:paraId="0E3A0D20" w14:textId="440EF930" w:rsidR="002C2D6E" w:rsidRPr="00035A78" w:rsidRDefault="002C2D6E" w:rsidP="0012289A">
                      <w:pPr>
                        <w:rPr>
                          <w:rFonts w:ascii="Open Sans" w:hAnsi="Open Sans" w:cs="Open Sans"/>
                          <w:b/>
                          <w:color w:val="1F3864" w:themeColor="accent1" w:themeShade="80"/>
                          <w:sz w:val="56"/>
                          <w:szCs w:val="56"/>
                        </w:rPr>
                      </w:pPr>
                      <w:r w:rsidRPr="00035A78">
                        <w:rPr>
                          <w:rFonts w:ascii="Open Sans" w:hAnsi="Open Sans" w:cs="Open Sans"/>
                          <w:b/>
                          <w:color w:val="1F3864" w:themeColor="accent1" w:themeShade="80"/>
                          <w:sz w:val="56"/>
                          <w:szCs w:val="56"/>
                        </w:rPr>
                        <w:t>Kryteria wyboru projektów dla Działania 5.</w:t>
                      </w:r>
                      <w:r>
                        <w:rPr>
                          <w:rFonts w:ascii="Open Sans" w:hAnsi="Open Sans" w:cs="Open Sans"/>
                          <w:b/>
                          <w:color w:val="1F3864" w:themeColor="accent1" w:themeShade="80"/>
                          <w:sz w:val="56"/>
                          <w:szCs w:val="56"/>
                        </w:rPr>
                        <w:t>10</w:t>
                      </w:r>
                      <w:r w:rsidRPr="00035A78">
                        <w:rPr>
                          <w:rFonts w:ascii="Open Sans" w:hAnsi="Open Sans" w:cs="Open Sans"/>
                          <w:b/>
                          <w:color w:val="1F3864" w:themeColor="accent1" w:themeShade="80"/>
                          <w:sz w:val="56"/>
                          <w:szCs w:val="56"/>
                        </w:rPr>
                        <w:t xml:space="preserve">, typ projektu: </w:t>
                      </w:r>
                      <w:r w:rsidRPr="00E57596">
                        <w:rPr>
                          <w:rFonts w:ascii="Open Sans" w:hAnsi="Open Sans" w:cs="Open Sans"/>
                          <w:b/>
                          <w:color w:val="1F3864" w:themeColor="accent1" w:themeShade="80"/>
                          <w:sz w:val="56"/>
                          <w:szCs w:val="56"/>
                        </w:rPr>
                        <w:t>2.</w:t>
                      </w:r>
                      <w:r>
                        <w:rPr>
                          <w:rFonts w:ascii="Open Sans" w:hAnsi="Open Sans" w:cs="Open Sans"/>
                          <w:b/>
                          <w:color w:val="1F3864" w:themeColor="accent1" w:themeShade="80"/>
                          <w:sz w:val="56"/>
                          <w:szCs w:val="56"/>
                        </w:rPr>
                        <w:t> </w:t>
                      </w:r>
                      <w:r w:rsidRPr="00E57596">
                        <w:rPr>
                          <w:rFonts w:ascii="Open Sans" w:hAnsi="Open Sans" w:cs="Open Sans"/>
                          <w:b/>
                          <w:color w:val="1F3864" w:themeColor="accent1" w:themeShade="80"/>
                          <w:sz w:val="56"/>
                          <w:szCs w:val="56"/>
                        </w:rPr>
                        <w:t>Wzmocnienie potencjału turystycznego gmin uzdrowiskowych Pomorza Zachodniego</w:t>
                      </w:r>
                    </w:p>
                  </w:txbxContent>
                </v:textbox>
                <w10:wrap type="square" anchorx="margin"/>
              </v:shape>
            </w:pict>
          </mc:Fallback>
        </mc:AlternateContent>
      </w:r>
    </w:p>
    <w:p w14:paraId="4DD86C2F" w14:textId="1B2E6BD3" w:rsidR="0012289A" w:rsidRDefault="0012289A" w:rsidP="00F213FE">
      <w:pPr>
        <w:spacing w:after="0" w:line="276" w:lineRule="auto"/>
        <w:rPr>
          <w:rFonts w:ascii="Arial" w:hAnsi="Arial" w:cs="Arial"/>
          <w:sz w:val="24"/>
        </w:rPr>
      </w:pPr>
    </w:p>
    <w:p w14:paraId="63573B3C" w14:textId="58E40926" w:rsidR="0012289A" w:rsidRDefault="0012289A" w:rsidP="00F213FE">
      <w:pPr>
        <w:spacing w:after="0" w:line="276" w:lineRule="auto"/>
        <w:rPr>
          <w:rFonts w:ascii="Arial" w:hAnsi="Arial" w:cs="Arial"/>
          <w:sz w:val="24"/>
        </w:rPr>
      </w:pPr>
    </w:p>
    <w:p w14:paraId="1C555505" w14:textId="77777777" w:rsidR="0012289A" w:rsidRDefault="0012289A" w:rsidP="00F213FE">
      <w:pPr>
        <w:spacing w:after="0" w:line="276" w:lineRule="auto"/>
        <w:rPr>
          <w:rFonts w:ascii="Arial" w:hAnsi="Arial" w:cs="Arial"/>
          <w:sz w:val="24"/>
        </w:rPr>
      </w:pPr>
    </w:p>
    <w:p w14:paraId="1A17F88A" w14:textId="77777777" w:rsidR="0012289A" w:rsidRDefault="0012289A" w:rsidP="00F213FE">
      <w:pPr>
        <w:spacing w:after="0" w:line="276" w:lineRule="auto"/>
        <w:rPr>
          <w:rFonts w:ascii="Arial" w:hAnsi="Arial" w:cs="Arial"/>
          <w:sz w:val="24"/>
        </w:rPr>
      </w:pPr>
    </w:p>
    <w:p w14:paraId="2201626E" w14:textId="77777777" w:rsidR="0012289A" w:rsidRDefault="0012289A" w:rsidP="00F213FE">
      <w:pPr>
        <w:spacing w:after="0" w:line="276" w:lineRule="auto"/>
        <w:rPr>
          <w:rFonts w:ascii="Arial" w:hAnsi="Arial" w:cs="Arial"/>
          <w:sz w:val="24"/>
        </w:rPr>
      </w:pPr>
    </w:p>
    <w:p w14:paraId="2557635B" w14:textId="77777777" w:rsidR="0012289A" w:rsidRDefault="0012289A" w:rsidP="00F213FE">
      <w:pPr>
        <w:spacing w:after="0" w:line="276" w:lineRule="auto"/>
        <w:rPr>
          <w:rFonts w:ascii="Arial" w:hAnsi="Arial" w:cs="Arial"/>
          <w:sz w:val="24"/>
        </w:rPr>
      </w:pPr>
    </w:p>
    <w:p w14:paraId="0FFF08E0" w14:textId="77777777" w:rsidR="0012289A" w:rsidRDefault="0012289A" w:rsidP="00F213FE">
      <w:pPr>
        <w:spacing w:after="0" w:line="276" w:lineRule="auto"/>
        <w:rPr>
          <w:rFonts w:ascii="Arial" w:hAnsi="Arial" w:cs="Arial"/>
          <w:sz w:val="24"/>
        </w:rPr>
      </w:pPr>
    </w:p>
    <w:p w14:paraId="2972F648" w14:textId="77777777" w:rsidR="0012289A" w:rsidRDefault="0012289A" w:rsidP="00F213FE">
      <w:pPr>
        <w:spacing w:after="0" w:line="276" w:lineRule="auto"/>
        <w:rPr>
          <w:rFonts w:ascii="Arial" w:hAnsi="Arial" w:cs="Arial"/>
          <w:sz w:val="24"/>
        </w:rPr>
      </w:pPr>
    </w:p>
    <w:p w14:paraId="68F0AFE9" w14:textId="77777777" w:rsidR="0012289A" w:rsidRDefault="0012289A" w:rsidP="00F213FE">
      <w:pPr>
        <w:spacing w:after="0" w:line="276" w:lineRule="auto"/>
        <w:rPr>
          <w:rFonts w:ascii="Arial" w:hAnsi="Arial" w:cs="Arial"/>
          <w:sz w:val="24"/>
        </w:rPr>
      </w:pPr>
    </w:p>
    <w:p w14:paraId="3E52CCF4" w14:textId="77777777" w:rsidR="0012289A" w:rsidRDefault="0012289A" w:rsidP="00F213FE">
      <w:pPr>
        <w:spacing w:after="0" w:line="276" w:lineRule="auto"/>
        <w:rPr>
          <w:rFonts w:ascii="Arial" w:hAnsi="Arial" w:cs="Arial"/>
          <w:sz w:val="24"/>
        </w:rPr>
      </w:pPr>
    </w:p>
    <w:p w14:paraId="165E637F" w14:textId="77777777" w:rsidR="0012289A" w:rsidRDefault="0012289A" w:rsidP="00F213FE">
      <w:pPr>
        <w:spacing w:after="0" w:line="276" w:lineRule="auto"/>
        <w:rPr>
          <w:rFonts w:ascii="Arial" w:hAnsi="Arial" w:cs="Arial"/>
          <w:sz w:val="24"/>
        </w:rPr>
      </w:pPr>
    </w:p>
    <w:p w14:paraId="476C4509" w14:textId="77777777" w:rsidR="0012289A" w:rsidRDefault="0012289A" w:rsidP="00F213FE">
      <w:pPr>
        <w:spacing w:after="0" w:line="276" w:lineRule="auto"/>
        <w:rPr>
          <w:rFonts w:ascii="Arial" w:hAnsi="Arial" w:cs="Arial"/>
          <w:sz w:val="24"/>
        </w:rPr>
      </w:pPr>
    </w:p>
    <w:p w14:paraId="084BBD05" w14:textId="77777777" w:rsidR="0012289A" w:rsidRDefault="0012289A" w:rsidP="00F213FE">
      <w:pPr>
        <w:spacing w:after="0" w:line="276" w:lineRule="auto"/>
        <w:rPr>
          <w:rFonts w:ascii="Arial" w:hAnsi="Arial" w:cs="Arial"/>
          <w:sz w:val="24"/>
        </w:rPr>
      </w:pPr>
    </w:p>
    <w:p w14:paraId="60B0E809" w14:textId="77777777" w:rsidR="0012289A" w:rsidRDefault="0012289A" w:rsidP="00F213FE">
      <w:pPr>
        <w:spacing w:after="0" w:line="276" w:lineRule="auto"/>
        <w:rPr>
          <w:rFonts w:ascii="Arial" w:hAnsi="Arial" w:cs="Arial"/>
          <w:sz w:val="24"/>
        </w:rPr>
      </w:pPr>
    </w:p>
    <w:p w14:paraId="2ABA1EAC" w14:textId="77777777" w:rsidR="0012289A" w:rsidRDefault="0012289A" w:rsidP="00F213FE">
      <w:pPr>
        <w:spacing w:after="0" w:line="276" w:lineRule="auto"/>
        <w:rPr>
          <w:rFonts w:ascii="Arial" w:hAnsi="Arial" w:cs="Arial"/>
          <w:sz w:val="24"/>
        </w:rPr>
      </w:pPr>
    </w:p>
    <w:p w14:paraId="05C22286" w14:textId="77777777" w:rsidR="0012289A" w:rsidRDefault="0012289A" w:rsidP="00F213FE">
      <w:pPr>
        <w:spacing w:after="0" w:line="276" w:lineRule="auto"/>
        <w:rPr>
          <w:rFonts w:ascii="Arial" w:hAnsi="Arial" w:cs="Arial"/>
          <w:sz w:val="24"/>
        </w:rPr>
      </w:pPr>
    </w:p>
    <w:p w14:paraId="63B44EC1" w14:textId="173E2313" w:rsidR="007507EC" w:rsidRPr="003A0A10" w:rsidRDefault="007507EC" w:rsidP="00F213FE">
      <w:pPr>
        <w:spacing w:after="0" w:line="276" w:lineRule="auto"/>
        <w:rPr>
          <w:rFonts w:ascii="Arial" w:hAnsi="Arial" w:cs="Arial"/>
          <w:sz w:val="24"/>
        </w:rPr>
      </w:pPr>
    </w:p>
    <w:p w14:paraId="5030B9E1" w14:textId="77777777" w:rsidR="007507EC" w:rsidRPr="003A0A10" w:rsidRDefault="007507EC" w:rsidP="00F213FE">
      <w:pPr>
        <w:spacing w:after="0" w:line="276" w:lineRule="auto"/>
        <w:rPr>
          <w:rFonts w:ascii="Arial" w:hAnsi="Arial" w:cs="Arial"/>
          <w:sz w:val="24"/>
        </w:rPr>
      </w:pPr>
    </w:p>
    <w:sdt>
      <w:sdtPr>
        <w:rPr>
          <w:rFonts w:ascii="Arial" w:eastAsiaTheme="minorHAnsi" w:hAnsi="Arial" w:cs="Arial"/>
          <w:color w:val="auto"/>
          <w:sz w:val="24"/>
          <w:szCs w:val="22"/>
          <w:lang w:eastAsia="en-US"/>
        </w:rPr>
        <w:id w:val="1948197816"/>
        <w:docPartObj>
          <w:docPartGallery w:val="Table of Contents"/>
          <w:docPartUnique/>
        </w:docPartObj>
      </w:sdtPr>
      <w:sdtEndPr>
        <w:rPr>
          <w:b/>
          <w:bCs/>
          <w:sz w:val="22"/>
        </w:rPr>
      </w:sdtEndPr>
      <w:sdtContent>
        <w:p w14:paraId="4DB466C4" w14:textId="27441729" w:rsidR="00B43685" w:rsidRPr="0012289A" w:rsidRDefault="0012289A" w:rsidP="0012289A">
          <w:pPr>
            <w:pStyle w:val="Nagwekspisutreci"/>
            <w:shd w:val="clear" w:color="auto" w:fill="BDD6EE"/>
            <w:spacing w:before="0" w:line="276" w:lineRule="auto"/>
            <w:rPr>
              <w:rFonts w:ascii="Arial" w:eastAsiaTheme="minorHAnsi" w:hAnsi="Arial" w:cs="Arial"/>
              <w:b/>
              <w:color w:val="auto"/>
              <w:sz w:val="24"/>
              <w:szCs w:val="22"/>
              <w:lang w:eastAsia="en-US"/>
            </w:rPr>
          </w:pPr>
          <w:r w:rsidRPr="0012289A">
            <w:rPr>
              <w:rFonts w:ascii="Arial" w:eastAsiaTheme="minorHAnsi" w:hAnsi="Arial" w:cs="Arial"/>
              <w:b/>
              <w:color w:val="auto"/>
              <w:sz w:val="24"/>
              <w:szCs w:val="22"/>
              <w:lang w:eastAsia="en-US"/>
            </w:rPr>
            <w:t>Spis treści</w:t>
          </w:r>
        </w:p>
        <w:p w14:paraId="7A3937CA" w14:textId="77777777" w:rsidR="0012289A" w:rsidRPr="0012289A" w:rsidRDefault="0012289A" w:rsidP="0012289A">
          <w:pPr>
            <w:spacing w:after="0"/>
          </w:pPr>
        </w:p>
        <w:p w14:paraId="5C050E4F" w14:textId="5DA50596" w:rsidR="00EF4DB2" w:rsidRDefault="00B43685">
          <w:pPr>
            <w:pStyle w:val="Spistreci1"/>
            <w:tabs>
              <w:tab w:val="right" w:leader="dot" w:pos="13994"/>
            </w:tabs>
            <w:rPr>
              <w:rFonts w:eastAsiaTheme="minorEastAsia"/>
              <w:noProof/>
              <w:lang w:eastAsia="pl-PL"/>
            </w:rPr>
          </w:pPr>
          <w:r w:rsidRPr="003A0A10">
            <w:rPr>
              <w:rFonts w:ascii="Arial" w:hAnsi="Arial" w:cs="Arial"/>
              <w:sz w:val="24"/>
            </w:rPr>
            <w:fldChar w:fldCharType="begin"/>
          </w:r>
          <w:r w:rsidRPr="003A0A10">
            <w:rPr>
              <w:rFonts w:ascii="Arial" w:hAnsi="Arial" w:cs="Arial"/>
              <w:sz w:val="24"/>
            </w:rPr>
            <w:instrText xml:space="preserve"> TOC \o "1-3" \h \z \u </w:instrText>
          </w:r>
          <w:r w:rsidRPr="003A0A10">
            <w:rPr>
              <w:rFonts w:ascii="Arial" w:hAnsi="Arial" w:cs="Arial"/>
              <w:sz w:val="24"/>
            </w:rPr>
            <w:fldChar w:fldCharType="separate"/>
          </w:r>
          <w:hyperlink w:anchor="_Toc196815687" w:history="1">
            <w:r w:rsidR="00EF4DB2" w:rsidRPr="00493337">
              <w:rPr>
                <w:rStyle w:val="Hipercze"/>
                <w:rFonts w:ascii="Arial" w:hAnsi="Arial" w:cs="Arial"/>
                <w:b/>
                <w:noProof/>
              </w:rPr>
              <w:t>Tabela 1 Kryteria wspólne dopuszczalności</w:t>
            </w:r>
            <w:r w:rsidR="00EF4DB2">
              <w:rPr>
                <w:noProof/>
                <w:webHidden/>
              </w:rPr>
              <w:tab/>
            </w:r>
            <w:r w:rsidR="00EF4DB2">
              <w:rPr>
                <w:noProof/>
                <w:webHidden/>
              </w:rPr>
              <w:fldChar w:fldCharType="begin"/>
            </w:r>
            <w:r w:rsidR="00EF4DB2">
              <w:rPr>
                <w:noProof/>
                <w:webHidden/>
              </w:rPr>
              <w:instrText xml:space="preserve"> PAGEREF _Toc196815687 \h </w:instrText>
            </w:r>
            <w:r w:rsidR="00EF4DB2">
              <w:rPr>
                <w:noProof/>
                <w:webHidden/>
              </w:rPr>
            </w:r>
            <w:r w:rsidR="00EF4DB2">
              <w:rPr>
                <w:noProof/>
                <w:webHidden/>
              </w:rPr>
              <w:fldChar w:fldCharType="separate"/>
            </w:r>
            <w:r w:rsidR="00EF4DB2">
              <w:rPr>
                <w:noProof/>
                <w:webHidden/>
              </w:rPr>
              <w:t>3</w:t>
            </w:r>
            <w:r w:rsidR="00EF4DB2">
              <w:rPr>
                <w:noProof/>
                <w:webHidden/>
              </w:rPr>
              <w:fldChar w:fldCharType="end"/>
            </w:r>
          </w:hyperlink>
        </w:p>
        <w:p w14:paraId="4902D0BA" w14:textId="605E3668" w:rsidR="00EF4DB2" w:rsidRDefault="00EF4DB2">
          <w:pPr>
            <w:pStyle w:val="Spistreci1"/>
            <w:tabs>
              <w:tab w:val="right" w:leader="dot" w:pos="13994"/>
            </w:tabs>
            <w:rPr>
              <w:rFonts w:eastAsiaTheme="minorEastAsia"/>
              <w:noProof/>
              <w:lang w:eastAsia="pl-PL"/>
            </w:rPr>
          </w:pPr>
          <w:hyperlink w:anchor="_Toc196815688" w:history="1">
            <w:r w:rsidRPr="00493337">
              <w:rPr>
                <w:rStyle w:val="Hipercze"/>
                <w:rFonts w:ascii="Arial" w:hAnsi="Arial" w:cs="Arial"/>
                <w:b/>
                <w:noProof/>
              </w:rPr>
              <w:t>Tabela 2 Kryteria specyficzne dopuszczalności</w:t>
            </w:r>
            <w:r>
              <w:rPr>
                <w:noProof/>
                <w:webHidden/>
              </w:rPr>
              <w:tab/>
            </w:r>
            <w:r>
              <w:rPr>
                <w:noProof/>
                <w:webHidden/>
              </w:rPr>
              <w:fldChar w:fldCharType="begin"/>
            </w:r>
            <w:r>
              <w:rPr>
                <w:noProof/>
                <w:webHidden/>
              </w:rPr>
              <w:instrText xml:space="preserve"> PAGEREF _Toc196815688 \h </w:instrText>
            </w:r>
            <w:r>
              <w:rPr>
                <w:noProof/>
                <w:webHidden/>
              </w:rPr>
            </w:r>
            <w:r>
              <w:rPr>
                <w:noProof/>
                <w:webHidden/>
              </w:rPr>
              <w:fldChar w:fldCharType="separate"/>
            </w:r>
            <w:r>
              <w:rPr>
                <w:noProof/>
                <w:webHidden/>
              </w:rPr>
              <w:t>22</w:t>
            </w:r>
            <w:r>
              <w:rPr>
                <w:noProof/>
                <w:webHidden/>
              </w:rPr>
              <w:fldChar w:fldCharType="end"/>
            </w:r>
          </w:hyperlink>
        </w:p>
        <w:p w14:paraId="0C0E5C38" w14:textId="35CCC43B" w:rsidR="00EF4DB2" w:rsidRDefault="00EF4DB2">
          <w:pPr>
            <w:pStyle w:val="Spistreci1"/>
            <w:tabs>
              <w:tab w:val="right" w:leader="dot" w:pos="13994"/>
            </w:tabs>
            <w:rPr>
              <w:rFonts w:eastAsiaTheme="minorEastAsia"/>
              <w:noProof/>
              <w:lang w:eastAsia="pl-PL"/>
            </w:rPr>
          </w:pPr>
          <w:hyperlink w:anchor="_Toc196815689" w:history="1">
            <w:r w:rsidRPr="00493337">
              <w:rPr>
                <w:rStyle w:val="Hipercze"/>
                <w:rFonts w:ascii="Arial" w:hAnsi="Arial" w:cs="Arial"/>
                <w:b/>
                <w:noProof/>
              </w:rPr>
              <w:t>Tabela 3 Kryteria wspólne jakościowe</w:t>
            </w:r>
            <w:r>
              <w:rPr>
                <w:noProof/>
                <w:webHidden/>
              </w:rPr>
              <w:tab/>
            </w:r>
            <w:r>
              <w:rPr>
                <w:noProof/>
                <w:webHidden/>
              </w:rPr>
              <w:fldChar w:fldCharType="begin"/>
            </w:r>
            <w:r>
              <w:rPr>
                <w:noProof/>
                <w:webHidden/>
              </w:rPr>
              <w:instrText xml:space="preserve"> PAGEREF _Toc196815689 \h </w:instrText>
            </w:r>
            <w:r>
              <w:rPr>
                <w:noProof/>
                <w:webHidden/>
              </w:rPr>
            </w:r>
            <w:r>
              <w:rPr>
                <w:noProof/>
                <w:webHidden/>
              </w:rPr>
              <w:fldChar w:fldCharType="separate"/>
            </w:r>
            <w:r>
              <w:rPr>
                <w:noProof/>
                <w:webHidden/>
              </w:rPr>
              <w:t>41</w:t>
            </w:r>
            <w:r>
              <w:rPr>
                <w:noProof/>
                <w:webHidden/>
              </w:rPr>
              <w:fldChar w:fldCharType="end"/>
            </w:r>
          </w:hyperlink>
        </w:p>
        <w:p w14:paraId="1DF4925C" w14:textId="1DC8E72B" w:rsidR="00EF4DB2" w:rsidRDefault="00EF4DB2">
          <w:pPr>
            <w:pStyle w:val="Spistreci1"/>
            <w:tabs>
              <w:tab w:val="right" w:leader="dot" w:pos="13994"/>
            </w:tabs>
            <w:rPr>
              <w:rFonts w:eastAsiaTheme="minorEastAsia"/>
              <w:noProof/>
              <w:lang w:eastAsia="pl-PL"/>
            </w:rPr>
          </w:pPr>
          <w:hyperlink w:anchor="_Toc196815690" w:history="1">
            <w:r w:rsidRPr="00493337">
              <w:rPr>
                <w:rStyle w:val="Hipercze"/>
                <w:rFonts w:ascii="Arial" w:hAnsi="Arial" w:cs="Arial"/>
                <w:b/>
                <w:noProof/>
              </w:rPr>
              <w:t>Tabela 4 Kryteria specyficzne jakościowe</w:t>
            </w:r>
            <w:r>
              <w:rPr>
                <w:noProof/>
                <w:webHidden/>
              </w:rPr>
              <w:tab/>
            </w:r>
            <w:r>
              <w:rPr>
                <w:noProof/>
                <w:webHidden/>
              </w:rPr>
              <w:fldChar w:fldCharType="begin"/>
            </w:r>
            <w:r>
              <w:rPr>
                <w:noProof/>
                <w:webHidden/>
              </w:rPr>
              <w:instrText xml:space="preserve"> PAGEREF _Toc196815690 \h </w:instrText>
            </w:r>
            <w:r>
              <w:rPr>
                <w:noProof/>
                <w:webHidden/>
              </w:rPr>
            </w:r>
            <w:r>
              <w:rPr>
                <w:noProof/>
                <w:webHidden/>
              </w:rPr>
              <w:fldChar w:fldCharType="separate"/>
            </w:r>
            <w:r>
              <w:rPr>
                <w:noProof/>
                <w:webHidden/>
              </w:rPr>
              <w:t>45</w:t>
            </w:r>
            <w:r>
              <w:rPr>
                <w:noProof/>
                <w:webHidden/>
              </w:rPr>
              <w:fldChar w:fldCharType="end"/>
            </w:r>
          </w:hyperlink>
        </w:p>
        <w:p w14:paraId="4A9F87DF" w14:textId="51ADAB3B" w:rsidR="00EF4DB2" w:rsidRDefault="00EF4DB2">
          <w:pPr>
            <w:pStyle w:val="Spistreci1"/>
            <w:tabs>
              <w:tab w:val="right" w:leader="dot" w:pos="13994"/>
            </w:tabs>
            <w:rPr>
              <w:rFonts w:eastAsiaTheme="minorEastAsia"/>
              <w:noProof/>
              <w:lang w:eastAsia="pl-PL"/>
            </w:rPr>
          </w:pPr>
          <w:hyperlink w:anchor="_Toc196815691" w:history="1">
            <w:r w:rsidRPr="00493337">
              <w:rPr>
                <w:rStyle w:val="Hipercze"/>
                <w:rFonts w:ascii="Arial" w:hAnsi="Arial" w:cs="Arial"/>
                <w:b/>
                <w:noProof/>
              </w:rPr>
              <w:t>Tabela 5 Kryteria specyficzne strategiczne</w:t>
            </w:r>
            <w:r>
              <w:rPr>
                <w:noProof/>
                <w:webHidden/>
              </w:rPr>
              <w:tab/>
            </w:r>
            <w:r>
              <w:rPr>
                <w:noProof/>
                <w:webHidden/>
              </w:rPr>
              <w:fldChar w:fldCharType="begin"/>
            </w:r>
            <w:r>
              <w:rPr>
                <w:noProof/>
                <w:webHidden/>
              </w:rPr>
              <w:instrText xml:space="preserve"> PAGEREF _Toc196815691 \h </w:instrText>
            </w:r>
            <w:r>
              <w:rPr>
                <w:noProof/>
                <w:webHidden/>
              </w:rPr>
            </w:r>
            <w:r>
              <w:rPr>
                <w:noProof/>
                <w:webHidden/>
              </w:rPr>
              <w:fldChar w:fldCharType="separate"/>
            </w:r>
            <w:r>
              <w:rPr>
                <w:noProof/>
                <w:webHidden/>
              </w:rPr>
              <w:t>50</w:t>
            </w:r>
            <w:r>
              <w:rPr>
                <w:noProof/>
                <w:webHidden/>
              </w:rPr>
              <w:fldChar w:fldCharType="end"/>
            </w:r>
          </w:hyperlink>
        </w:p>
        <w:p w14:paraId="1CD75F19" w14:textId="7C47729E" w:rsidR="00B43685" w:rsidRPr="00F213FE" w:rsidRDefault="00B43685" w:rsidP="00F213FE">
          <w:pPr>
            <w:spacing w:after="0" w:line="276" w:lineRule="auto"/>
            <w:rPr>
              <w:rFonts w:ascii="Arial" w:hAnsi="Arial" w:cs="Arial"/>
            </w:rPr>
          </w:pPr>
          <w:r w:rsidRPr="003A0A10">
            <w:rPr>
              <w:rFonts w:ascii="Arial" w:hAnsi="Arial" w:cs="Arial"/>
              <w:b/>
              <w:bCs/>
              <w:sz w:val="24"/>
            </w:rPr>
            <w:fldChar w:fldCharType="end"/>
          </w:r>
        </w:p>
      </w:sdtContent>
    </w:sdt>
    <w:p w14:paraId="5145FE32" w14:textId="5E920E14" w:rsidR="008A1D4B" w:rsidRPr="003A0A10" w:rsidRDefault="007507EC" w:rsidP="00F213FE">
      <w:pPr>
        <w:pStyle w:val="Nagwek1"/>
        <w:spacing w:line="276" w:lineRule="auto"/>
        <w:rPr>
          <w:rFonts w:ascii="Arial" w:hAnsi="Arial" w:cs="Arial"/>
          <w:b/>
          <w:sz w:val="24"/>
          <w:szCs w:val="22"/>
        </w:rPr>
      </w:pPr>
      <w:bookmarkStart w:id="0" w:name="_GoBack"/>
      <w:bookmarkEnd w:id="0"/>
      <w:r w:rsidRPr="00F213FE">
        <w:rPr>
          <w:rFonts w:ascii="Arial" w:hAnsi="Arial" w:cs="Arial"/>
          <w:sz w:val="22"/>
          <w:szCs w:val="22"/>
          <w:lang w:eastAsia="pl-PL"/>
        </w:rPr>
        <w:br w:type="column"/>
      </w:r>
      <w:bookmarkStart w:id="1" w:name="_Toc196815687"/>
      <w:r w:rsidR="006A18DC" w:rsidRPr="003A0A10">
        <w:rPr>
          <w:rFonts w:ascii="Arial" w:hAnsi="Arial" w:cs="Arial"/>
          <w:b/>
          <w:color w:val="auto"/>
          <w:sz w:val="24"/>
          <w:szCs w:val="22"/>
        </w:rPr>
        <w:lastRenderedPageBreak/>
        <w:t xml:space="preserve">Tabela 1 </w:t>
      </w:r>
      <w:r w:rsidR="00621AA9" w:rsidRPr="003A0A10">
        <w:rPr>
          <w:rFonts w:ascii="Arial" w:hAnsi="Arial" w:cs="Arial"/>
          <w:b/>
          <w:color w:val="auto"/>
          <w:sz w:val="24"/>
          <w:szCs w:val="22"/>
        </w:rPr>
        <w:t>Kryteri</w:t>
      </w:r>
      <w:r w:rsidR="00FB1609" w:rsidRPr="003A0A10">
        <w:rPr>
          <w:rFonts w:ascii="Arial" w:hAnsi="Arial" w:cs="Arial"/>
          <w:b/>
          <w:color w:val="auto"/>
          <w:sz w:val="24"/>
          <w:szCs w:val="22"/>
        </w:rPr>
        <w:t>a</w:t>
      </w:r>
      <w:r w:rsidR="00621AA9" w:rsidRPr="003A0A10">
        <w:rPr>
          <w:rFonts w:ascii="Arial" w:hAnsi="Arial" w:cs="Arial"/>
          <w:b/>
          <w:color w:val="auto"/>
          <w:sz w:val="24"/>
          <w:szCs w:val="22"/>
        </w:rPr>
        <w:t xml:space="preserve"> wspólne dopuszczalności</w:t>
      </w:r>
      <w:bookmarkEnd w:id="1"/>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603"/>
        <w:gridCol w:w="2937"/>
        <w:gridCol w:w="6561"/>
        <w:gridCol w:w="3069"/>
      </w:tblGrid>
      <w:tr w:rsidR="00547BC1" w:rsidRPr="007C32D4" w14:paraId="02A766FC" w14:textId="77777777" w:rsidTr="00547BC1">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A4188BB" w14:textId="77777777" w:rsidR="00547BC1" w:rsidRPr="007C32D4" w:rsidRDefault="00547BC1" w:rsidP="00042F6F">
            <w:pPr>
              <w:spacing w:before="120" w:after="120"/>
              <w:rPr>
                <w:rFonts w:ascii="Arial" w:hAnsi="Arial" w:cs="Arial"/>
                <w:b/>
                <w:sz w:val="24"/>
                <w:szCs w:val="24"/>
              </w:rPr>
            </w:pPr>
            <w:r w:rsidRPr="007C32D4">
              <w:rPr>
                <w:rFonts w:ascii="Arial" w:hAnsi="Arial" w:cs="Arial"/>
                <w:sz w:val="24"/>
                <w:szCs w:val="24"/>
              </w:rPr>
              <w:t>Kolumna pierwsza</w:t>
            </w:r>
            <w:r w:rsidRPr="007C32D4">
              <w:rPr>
                <w:rFonts w:ascii="Arial" w:hAnsi="Arial" w:cs="Arial"/>
                <w:b/>
                <w:sz w:val="24"/>
                <w:szCs w:val="24"/>
              </w:rPr>
              <w:br/>
              <w:t>Liczba porządkowa</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F271786"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Kolumna druga</w:t>
            </w:r>
          </w:p>
          <w:p w14:paraId="69BE1BE3"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Nazwa kryterium</w:t>
            </w:r>
          </w:p>
        </w:tc>
        <w:tc>
          <w:tcPr>
            <w:tcW w:w="70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D40B3C0"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Kolumna trzecia</w:t>
            </w:r>
          </w:p>
          <w:p w14:paraId="763C8FE2"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Definicja oraz zasady oceny kryterium</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C68C7B7"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Kolumna czwarta</w:t>
            </w:r>
          </w:p>
          <w:p w14:paraId="2AC27FA3"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Opis znaczenia kryterium</w:t>
            </w:r>
          </w:p>
        </w:tc>
      </w:tr>
      <w:tr w:rsidR="00547BC1" w:rsidRPr="007C32D4" w14:paraId="37AF392C" w14:textId="77777777" w:rsidTr="00547BC1">
        <w:tc>
          <w:tcPr>
            <w:tcW w:w="1438" w:type="dxa"/>
            <w:tcBorders>
              <w:top w:val="single" w:sz="4" w:space="0" w:color="000000" w:themeColor="text1"/>
            </w:tcBorders>
            <w:shd w:val="clear" w:color="auto" w:fill="FFFFFF" w:themeFill="background1"/>
          </w:tcPr>
          <w:p w14:paraId="6B26920F"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Liczba porządkowa</w:t>
            </w:r>
          </w:p>
          <w:p w14:paraId="41BE325A"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1.1</w:t>
            </w:r>
          </w:p>
        </w:tc>
        <w:tc>
          <w:tcPr>
            <w:tcW w:w="2405" w:type="dxa"/>
            <w:tcBorders>
              <w:top w:val="single" w:sz="4" w:space="0" w:color="000000" w:themeColor="text1"/>
            </w:tcBorders>
            <w:shd w:val="clear" w:color="auto" w:fill="FFFFFF" w:themeFill="background1"/>
          </w:tcPr>
          <w:p w14:paraId="389E7CA4"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Nazwa kryterium</w:t>
            </w:r>
          </w:p>
          <w:p w14:paraId="3320602B" w14:textId="77777777" w:rsidR="00547BC1" w:rsidRPr="007C32D4" w:rsidRDefault="00547BC1" w:rsidP="00042F6F">
            <w:pPr>
              <w:spacing w:before="120" w:after="120"/>
              <w:rPr>
                <w:rFonts w:ascii="Arial" w:hAnsi="Arial" w:cs="Arial"/>
                <w:b/>
                <w:sz w:val="24"/>
                <w:szCs w:val="24"/>
              </w:rPr>
            </w:pPr>
            <w:r w:rsidRPr="007C32D4">
              <w:rPr>
                <w:rFonts w:ascii="Arial" w:eastAsia="MyriadPro-Regular" w:hAnsi="Arial" w:cs="Arial"/>
                <w:b/>
                <w:sz w:val="24"/>
                <w:szCs w:val="24"/>
              </w:rPr>
              <w:t>Niepodleganie wykluczeniom</w:t>
            </w:r>
          </w:p>
          <w:p w14:paraId="7C161B1F" w14:textId="77777777" w:rsidR="00547BC1" w:rsidRPr="007C32D4" w:rsidRDefault="00547BC1" w:rsidP="00042F6F">
            <w:pPr>
              <w:spacing w:before="120" w:after="120"/>
              <w:rPr>
                <w:rFonts w:ascii="Arial" w:hAnsi="Arial" w:cs="Arial"/>
                <w:b/>
                <w:sz w:val="24"/>
                <w:szCs w:val="24"/>
              </w:rPr>
            </w:pPr>
          </w:p>
        </w:tc>
        <w:tc>
          <w:tcPr>
            <w:tcW w:w="7067" w:type="dxa"/>
            <w:tcBorders>
              <w:top w:val="single" w:sz="4" w:space="0" w:color="000000" w:themeColor="text1"/>
            </w:tcBorders>
            <w:shd w:val="clear" w:color="auto" w:fill="FFFFFF" w:themeFill="background1"/>
          </w:tcPr>
          <w:p w14:paraId="771B7BBB" w14:textId="3DCC7A2D" w:rsidR="00547BC1" w:rsidRPr="007C32D4" w:rsidRDefault="00547BC1" w:rsidP="00042F6F">
            <w:pPr>
              <w:spacing w:before="120" w:after="120"/>
              <w:rPr>
                <w:rFonts w:ascii="Arial" w:hAnsi="Arial" w:cs="Arial"/>
                <w:color w:val="000000" w:themeColor="text1"/>
                <w:sz w:val="24"/>
                <w:szCs w:val="24"/>
              </w:rPr>
            </w:pPr>
            <w:r w:rsidRPr="007C32D4">
              <w:rPr>
                <w:rFonts w:ascii="Arial" w:hAnsi="Arial" w:cs="Arial"/>
                <w:sz w:val="24"/>
                <w:szCs w:val="24"/>
              </w:rPr>
              <w:t>Definicja kryterium:</w:t>
            </w:r>
            <w:r w:rsidRPr="007C32D4">
              <w:rPr>
                <w:rFonts w:ascii="Arial" w:hAnsi="Arial" w:cs="Arial"/>
                <w:sz w:val="24"/>
                <w:szCs w:val="24"/>
              </w:rPr>
              <w:br/>
            </w:r>
            <w:r w:rsidRPr="007C32D4">
              <w:rPr>
                <w:rFonts w:ascii="Arial" w:hAnsi="Arial" w:cs="Arial"/>
                <w:color w:val="000000" w:themeColor="text1"/>
                <w:sz w:val="24"/>
                <w:szCs w:val="24"/>
              </w:rPr>
              <w:t>Wnioskodawca/partner jest podmiotem uprawnionym do otrzymania wsparcia tj. nie podlega wykluczeniu z ubiegania się o dofinansowanie.</w:t>
            </w:r>
          </w:p>
          <w:p w14:paraId="74669E5B" w14:textId="77777777" w:rsidR="00547BC1" w:rsidRPr="007C32D4" w:rsidRDefault="00547BC1" w:rsidP="00042F6F">
            <w:pPr>
              <w:spacing w:before="120" w:after="120"/>
              <w:rPr>
                <w:rFonts w:ascii="Arial" w:hAnsi="Arial" w:cs="Arial"/>
                <w:color w:val="000000" w:themeColor="text1"/>
                <w:sz w:val="24"/>
                <w:szCs w:val="24"/>
              </w:rPr>
            </w:pPr>
            <w:r w:rsidRPr="007C32D4">
              <w:rPr>
                <w:rFonts w:ascii="Arial" w:hAnsi="Arial" w:cs="Arial"/>
                <w:color w:val="000000" w:themeColor="text1"/>
                <w:sz w:val="24"/>
                <w:szCs w:val="24"/>
              </w:rPr>
              <w:t>O dofinansowanie nie mogą ubiegać się Wnioskodawcy/Partnerzy:</w:t>
            </w:r>
          </w:p>
          <w:p w14:paraId="1FD5F8C7" w14:textId="77777777" w:rsidR="00547BC1" w:rsidRPr="007C32D4" w:rsidRDefault="00547BC1" w:rsidP="00042F6F">
            <w:pPr>
              <w:pStyle w:val="Akapitzlist"/>
              <w:numPr>
                <w:ilvl w:val="0"/>
                <w:numId w:val="2"/>
              </w:numPr>
              <w:spacing w:before="120" w:after="120" w:line="240" w:lineRule="auto"/>
              <w:rPr>
                <w:rFonts w:ascii="Arial" w:hAnsi="Arial" w:cs="Arial"/>
                <w:color w:val="000000" w:themeColor="text1"/>
                <w:sz w:val="24"/>
                <w:szCs w:val="24"/>
              </w:rPr>
            </w:pPr>
            <w:r w:rsidRPr="007C32D4">
              <w:rPr>
                <w:rFonts w:ascii="Arial" w:hAnsi="Arial" w:cs="Arial"/>
                <w:color w:val="000000" w:themeColor="text1"/>
                <w:sz w:val="24"/>
                <w:szCs w:val="24"/>
              </w:rPr>
              <w:t>wobec których orzeczono zakaz dostępu do funduszy europejskich na podstawie odrębnych przepisów:</w:t>
            </w:r>
          </w:p>
          <w:p w14:paraId="6EB5BD89" w14:textId="77777777" w:rsidR="00547BC1" w:rsidRPr="007C32D4" w:rsidRDefault="00547BC1" w:rsidP="00042F6F">
            <w:pPr>
              <w:pStyle w:val="Akapitzlist"/>
              <w:numPr>
                <w:ilvl w:val="0"/>
                <w:numId w:val="3"/>
              </w:numPr>
              <w:spacing w:before="120" w:after="120" w:line="240" w:lineRule="auto"/>
              <w:rPr>
                <w:rFonts w:ascii="Arial" w:hAnsi="Arial" w:cs="Arial"/>
                <w:color w:val="000000" w:themeColor="text1"/>
                <w:sz w:val="24"/>
                <w:szCs w:val="24"/>
              </w:rPr>
            </w:pPr>
            <w:r w:rsidRPr="007C32D4">
              <w:rPr>
                <w:rFonts w:ascii="Arial" w:hAnsi="Arial" w:cs="Arial"/>
                <w:color w:val="000000" w:themeColor="text1"/>
                <w:sz w:val="24"/>
                <w:szCs w:val="24"/>
              </w:rPr>
              <w:t>art. 207 ust. 4 ustawy z dnia 27 sierpnia 2009 r. o finansach publicznych,</w:t>
            </w:r>
          </w:p>
          <w:p w14:paraId="4D352967" w14:textId="61B80D03" w:rsidR="00547BC1" w:rsidRPr="007C32D4" w:rsidRDefault="00547BC1" w:rsidP="00042F6F">
            <w:pPr>
              <w:pStyle w:val="Akapitzlist"/>
              <w:numPr>
                <w:ilvl w:val="0"/>
                <w:numId w:val="3"/>
              </w:numPr>
              <w:spacing w:before="120" w:after="120" w:line="240" w:lineRule="auto"/>
              <w:rPr>
                <w:rFonts w:ascii="Arial" w:hAnsi="Arial" w:cs="Arial"/>
                <w:color w:val="000000" w:themeColor="text1"/>
                <w:sz w:val="24"/>
                <w:szCs w:val="24"/>
              </w:rPr>
            </w:pPr>
            <w:r w:rsidRPr="007C32D4">
              <w:rPr>
                <w:rFonts w:ascii="Arial" w:hAnsi="Arial" w:cs="Arial"/>
                <w:color w:val="000000" w:themeColor="text1"/>
                <w:sz w:val="24"/>
                <w:szCs w:val="24"/>
              </w:rPr>
              <w:t>art. 12 ust. 1 pkt 1 ustawy z dnia 15 czerwca 2012 r. o skutkach powierzania wykonywania pracy cudzoziemcom przebywającym wbrew przepisom na terytorium Rzeczypospolitej Polskiej,</w:t>
            </w:r>
          </w:p>
          <w:p w14:paraId="0B823F58" w14:textId="77777777" w:rsidR="00547BC1" w:rsidRPr="007C32D4" w:rsidRDefault="00547BC1" w:rsidP="00042F6F">
            <w:pPr>
              <w:pStyle w:val="Akapitzlist"/>
              <w:numPr>
                <w:ilvl w:val="0"/>
                <w:numId w:val="3"/>
              </w:numPr>
              <w:spacing w:before="120" w:after="120" w:line="240" w:lineRule="auto"/>
              <w:rPr>
                <w:rFonts w:ascii="Arial" w:hAnsi="Arial" w:cs="Arial"/>
                <w:color w:val="000000" w:themeColor="text1"/>
                <w:sz w:val="24"/>
                <w:szCs w:val="24"/>
              </w:rPr>
            </w:pPr>
            <w:r w:rsidRPr="007C32D4">
              <w:rPr>
                <w:rFonts w:ascii="Arial" w:hAnsi="Arial" w:cs="Arial"/>
                <w:color w:val="000000" w:themeColor="text1"/>
                <w:sz w:val="24"/>
                <w:szCs w:val="24"/>
              </w:rPr>
              <w:t>art. 9 ust. 1 pkt 2a ustawy z dnia 28 października 2002 r. o odpowiedzialności podmiotów zbiorowych za czyny zabronione pod groźbą kary,</w:t>
            </w:r>
          </w:p>
          <w:p w14:paraId="1EC4CE2A" w14:textId="77777777" w:rsidR="00547BC1" w:rsidRPr="007C32D4" w:rsidRDefault="00547BC1" w:rsidP="00042F6F">
            <w:pPr>
              <w:pStyle w:val="Akapitzlist"/>
              <w:numPr>
                <w:ilvl w:val="0"/>
                <w:numId w:val="2"/>
              </w:numPr>
              <w:spacing w:before="120" w:after="120" w:line="240" w:lineRule="auto"/>
              <w:rPr>
                <w:rFonts w:ascii="Arial" w:hAnsi="Arial" w:cs="Arial"/>
                <w:color w:val="000000" w:themeColor="text1"/>
                <w:sz w:val="24"/>
                <w:szCs w:val="24"/>
              </w:rPr>
            </w:pPr>
            <w:r w:rsidRPr="007C32D4">
              <w:rPr>
                <w:rFonts w:ascii="Arial" w:hAnsi="Arial" w:cs="Arial"/>
                <w:color w:val="000000" w:themeColor="text1"/>
                <w:sz w:val="24"/>
                <w:szCs w:val="24"/>
              </w:rPr>
              <w:t xml:space="preserve">wobec których zakazane zostało udzielanie bezpośredniego lub pośredniego wsparcia ze środków unijnych na podstawie art 1 ustawy </w:t>
            </w:r>
            <w:r w:rsidRPr="007C32D4">
              <w:rPr>
                <w:rFonts w:ascii="Arial" w:hAnsi="Arial" w:cs="Arial"/>
                <w:color w:val="000000" w:themeColor="text1"/>
                <w:sz w:val="24"/>
                <w:szCs w:val="24"/>
              </w:rPr>
              <w:br/>
              <w:t xml:space="preserve">z dnia 13 kwietnia 2022 r. o szczególnych </w:t>
            </w:r>
            <w:r w:rsidRPr="007C32D4">
              <w:rPr>
                <w:rFonts w:ascii="Arial" w:hAnsi="Arial" w:cs="Arial"/>
                <w:color w:val="000000" w:themeColor="text1"/>
                <w:sz w:val="24"/>
                <w:szCs w:val="24"/>
              </w:rPr>
              <w:lastRenderedPageBreak/>
              <w:t>rozwiązaniach w zakresie przeciwdziałania wspieraniu agresji na Ukrainę oraz służących ochronie bezpieczeństwa narodowego,</w:t>
            </w:r>
          </w:p>
          <w:p w14:paraId="7F25E7C3" w14:textId="77777777" w:rsidR="00547BC1" w:rsidRPr="007C32D4" w:rsidRDefault="00547BC1" w:rsidP="00042F6F">
            <w:pPr>
              <w:pStyle w:val="Akapitzlist"/>
              <w:numPr>
                <w:ilvl w:val="0"/>
                <w:numId w:val="2"/>
              </w:numPr>
              <w:spacing w:before="120" w:after="120" w:line="240" w:lineRule="auto"/>
              <w:rPr>
                <w:rFonts w:ascii="Arial" w:hAnsi="Arial" w:cs="Arial"/>
                <w:color w:val="000000" w:themeColor="text1"/>
                <w:sz w:val="24"/>
                <w:szCs w:val="24"/>
              </w:rPr>
            </w:pPr>
            <w:r w:rsidRPr="007C32D4">
              <w:rPr>
                <w:rFonts w:ascii="Arial" w:hAnsi="Arial" w:cs="Arial"/>
                <w:color w:val="000000" w:themeColor="text1"/>
                <w:sz w:val="24"/>
                <w:szCs w:val="24"/>
              </w:rPr>
              <w:t>na których ciąży obowiązek zwrotu pomocy publicznej, wynikający z decyzji Komisji Europejskiej uznającej taką pomoc za niezgodną z prawem oraz z rynkiem wewnętrznym,</w:t>
            </w:r>
          </w:p>
          <w:p w14:paraId="6C39211E" w14:textId="1CBE43D0" w:rsidR="00547BC1" w:rsidRPr="007C32D4" w:rsidRDefault="00547BC1" w:rsidP="00042F6F">
            <w:pPr>
              <w:pStyle w:val="Akapitzlist"/>
              <w:numPr>
                <w:ilvl w:val="0"/>
                <w:numId w:val="2"/>
              </w:numPr>
              <w:spacing w:before="120" w:after="120" w:line="240" w:lineRule="auto"/>
              <w:rPr>
                <w:rFonts w:ascii="Arial" w:hAnsi="Arial" w:cs="Arial"/>
                <w:color w:val="000000" w:themeColor="text1"/>
                <w:sz w:val="24"/>
                <w:szCs w:val="24"/>
              </w:rPr>
            </w:pPr>
            <w:r w:rsidRPr="007C32D4">
              <w:rPr>
                <w:rFonts w:ascii="Arial" w:hAnsi="Arial" w:cs="Arial"/>
                <w:color w:val="000000" w:themeColor="text1"/>
                <w:sz w:val="24"/>
                <w:szCs w:val="24"/>
              </w:rPr>
              <w:t>spełniający przesłanki przedsiębiorstwa znajdującego się w trudnej sytuacji w rozumieniu Wytycznych wspólnotowych dotyczących pomocy państwa na ratowanie i restrukturyzację przedsiębiorstw niefinansowych znajdujących się w trudnej sytuacji, zgodnie z definicją zawartą w art. 2 pkt 18 Rozporządzenia Komisji (UE) nr 651/2014 z dnia 17 czerwca 2014 r. (jeśli dotyczy),</w:t>
            </w:r>
          </w:p>
          <w:p w14:paraId="66B870B6" w14:textId="77777777" w:rsidR="00547BC1" w:rsidRPr="007C32D4" w:rsidRDefault="00547BC1" w:rsidP="00042F6F">
            <w:pPr>
              <w:pStyle w:val="Akapitzlist"/>
              <w:numPr>
                <w:ilvl w:val="0"/>
                <w:numId w:val="2"/>
              </w:numPr>
              <w:spacing w:before="120" w:after="120" w:line="240" w:lineRule="auto"/>
              <w:rPr>
                <w:rFonts w:ascii="Arial" w:hAnsi="Arial" w:cs="Arial"/>
                <w:color w:val="000000" w:themeColor="text1"/>
                <w:sz w:val="24"/>
                <w:szCs w:val="24"/>
              </w:rPr>
            </w:pPr>
            <w:r w:rsidRPr="007C32D4">
              <w:rPr>
                <w:rFonts w:ascii="Arial" w:hAnsi="Arial" w:cs="Arial"/>
                <w:color w:val="000000" w:themeColor="text1"/>
                <w:sz w:val="24"/>
                <w:szCs w:val="24"/>
              </w:rPr>
              <w:t>będący w toku likwidacji, w stanie upadłości, w toku postępowania upadłościowego, naprawczego lub pod zarządem komisarycznym (jeśli dotyczy),</w:t>
            </w:r>
          </w:p>
          <w:p w14:paraId="4CC8D6D9" w14:textId="4A3C41CD" w:rsidR="00547BC1" w:rsidRPr="007C32D4" w:rsidRDefault="00547BC1" w:rsidP="00042F6F">
            <w:pPr>
              <w:pStyle w:val="Akapitzlist"/>
              <w:numPr>
                <w:ilvl w:val="0"/>
                <w:numId w:val="2"/>
              </w:numPr>
              <w:spacing w:before="120" w:after="120" w:line="240" w:lineRule="auto"/>
              <w:rPr>
                <w:rFonts w:ascii="Arial" w:hAnsi="Arial" w:cs="Arial"/>
                <w:color w:val="000000" w:themeColor="text1"/>
                <w:sz w:val="24"/>
                <w:szCs w:val="24"/>
              </w:rPr>
            </w:pPr>
            <w:r w:rsidRPr="007C32D4">
              <w:rPr>
                <w:rFonts w:ascii="Arial" w:hAnsi="Arial" w:cs="Arial"/>
                <w:color w:val="000000" w:themeColor="text1"/>
                <w:sz w:val="24"/>
                <w:szCs w:val="24"/>
              </w:rPr>
              <w:t xml:space="preserve">którzy zostali skazani prawomocnym wyrokiem za przestępstwo: składania fałszywych zeznań, przekupstwa, przeciwko mieniu, wiarygodności dokumentów, obrotem pieniędzmi </w:t>
            </w:r>
            <w:r w:rsidRPr="007C32D4">
              <w:rPr>
                <w:rFonts w:ascii="Arial" w:hAnsi="Arial" w:cs="Arial"/>
                <w:color w:val="000000" w:themeColor="text1"/>
                <w:sz w:val="24"/>
                <w:szCs w:val="24"/>
              </w:rPr>
              <w:br/>
              <w:t xml:space="preserve">i papierami wartościowymi, przeciwko systemowi bankowemu, przestępstwo karnoskarbowe albo inne związane z wykonywaniem działalności </w:t>
            </w:r>
            <w:r w:rsidRPr="007C32D4">
              <w:rPr>
                <w:rFonts w:ascii="Arial" w:hAnsi="Arial" w:cs="Arial"/>
                <w:color w:val="000000" w:themeColor="text1"/>
                <w:sz w:val="24"/>
                <w:szCs w:val="24"/>
              </w:rPr>
              <w:lastRenderedPageBreak/>
              <w:t>gospodarczej lub popełnione w celu osiągnięcia korzyści majątkowych,</w:t>
            </w:r>
          </w:p>
          <w:p w14:paraId="4FE72FC7" w14:textId="77777777" w:rsidR="00547BC1" w:rsidRPr="007C32D4" w:rsidRDefault="00547BC1" w:rsidP="00042F6F">
            <w:pPr>
              <w:pStyle w:val="Akapitzlist"/>
              <w:numPr>
                <w:ilvl w:val="0"/>
                <w:numId w:val="2"/>
              </w:numPr>
              <w:spacing w:before="120" w:after="120" w:line="240" w:lineRule="auto"/>
              <w:rPr>
                <w:rFonts w:ascii="Arial" w:hAnsi="Arial" w:cs="Arial"/>
                <w:color w:val="000000" w:themeColor="text1"/>
                <w:sz w:val="24"/>
                <w:szCs w:val="24"/>
              </w:rPr>
            </w:pPr>
            <w:r w:rsidRPr="007C32D4">
              <w:rPr>
                <w:rFonts w:ascii="Arial" w:hAnsi="Arial" w:cs="Arial"/>
                <w:color w:val="000000" w:themeColor="text1"/>
                <w:sz w:val="24"/>
                <w:szCs w:val="24"/>
              </w:rPr>
              <w:t>których członek lub reprezentant organu zarządzającego (wykonawczego), wspólnik lub kierownik jednostki organizacyjnej został skazany prawomocnym wyrokiem za przestępstwo: składania fałszywych zeznań, przekupstwa, przeciwko mieniu, wiarygodności dokumentów, obrotem pieniędzmi i papierami wartościowymi, przeciwko systemowi bankowemu, przestępstwo karnoskarbowe albo inne związane z wykonywaniem działalności gospodarczej lub popełnione w celu osiągnięcia korzyści majątkowych,</w:t>
            </w:r>
          </w:p>
          <w:p w14:paraId="7320C32D" w14:textId="6CD816A3" w:rsidR="00547BC1" w:rsidRPr="007C32D4" w:rsidRDefault="00547BC1" w:rsidP="00042F6F">
            <w:pPr>
              <w:pStyle w:val="Akapitzlist"/>
              <w:numPr>
                <w:ilvl w:val="0"/>
                <w:numId w:val="2"/>
              </w:numPr>
              <w:spacing w:before="120" w:after="120" w:line="240" w:lineRule="auto"/>
              <w:rPr>
                <w:rFonts w:ascii="Arial" w:hAnsi="Arial" w:cs="Arial"/>
                <w:color w:val="000000" w:themeColor="text1"/>
                <w:sz w:val="24"/>
                <w:szCs w:val="24"/>
              </w:rPr>
            </w:pPr>
            <w:r w:rsidRPr="007C32D4">
              <w:rPr>
                <w:rFonts w:ascii="Arial" w:hAnsi="Arial" w:cs="Arial"/>
                <w:color w:val="000000" w:themeColor="text1"/>
                <w:sz w:val="24"/>
                <w:szCs w:val="24"/>
              </w:rPr>
              <w:t>którzy podjęli jakiekolwiek działania dyskryminujące</w:t>
            </w:r>
            <w:r w:rsidRPr="007C32D4">
              <w:rPr>
                <w:rFonts w:ascii="Arial" w:hAnsi="Arial" w:cs="Arial"/>
                <w:sz w:val="24"/>
                <w:szCs w:val="24"/>
              </w:rPr>
              <w:t xml:space="preserve"> </w:t>
            </w:r>
            <w:r w:rsidRPr="007C32D4">
              <w:rPr>
                <w:rFonts w:ascii="Arial" w:hAnsi="Arial" w:cs="Arial"/>
                <w:color w:val="000000" w:themeColor="text1"/>
                <w:sz w:val="24"/>
                <w:szCs w:val="24"/>
              </w:rPr>
              <w:t xml:space="preserve">sprzeczne z zasadami, o których mowa w art. 9 ust. 3 Rozporządzenia </w:t>
            </w:r>
            <w:r w:rsidRPr="007C32D4">
              <w:rPr>
                <w:rFonts w:ascii="Arial" w:hAnsi="Arial" w:cs="Arial"/>
                <w:sz w:val="24"/>
                <w:szCs w:val="24"/>
              </w:rPr>
              <w:t>Parlamentu Europejskiego i Rady (UE)</w:t>
            </w:r>
            <w:r w:rsidRPr="007C32D4">
              <w:rPr>
                <w:rFonts w:ascii="Arial" w:hAnsi="Arial" w:cs="Arial"/>
                <w:color w:val="000000" w:themeColor="text1"/>
                <w:sz w:val="24"/>
                <w:szCs w:val="24"/>
              </w:rPr>
              <w:t xml:space="preserve"> nr 2021/1060 </w:t>
            </w:r>
            <w:r w:rsidRPr="007C32D4">
              <w:rPr>
                <w:rFonts w:ascii="Arial" w:hAnsi="Arial" w:cs="Arial"/>
                <w:sz w:val="24"/>
                <w:szCs w:val="24"/>
              </w:rPr>
              <w:t>z dnia 24 czerwca 2021 r.</w:t>
            </w:r>
          </w:p>
          <w:p w14:paraId="4AEC860A" w14:textId="77777777" w:rsidR="00547BC1" w:rsidRPr="007C32D4" w:rsidRDefault="00547BC1" w:rsidP="00042F6F">
            <w:pPr>
              <w:spacing w:before="120" w:after="120"/>
              <w:rPr>
                <w:rFonts w:ascii="Arial" w:hAnsi="Arial" w:cs="Arial"/>
                <w:sz w:val="24"/>
                <w:szCs w:val="24"/>
              </w:rPr>
            </w:pPr>
          </w:p>
          <w:p w14:paraId="6EDF0EAA"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ZASADY OCENY:  </w:t>
            </w:r>
          </w:p>
          <w:p w14:paraId="7E427236"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Kryterium uznaje się za spełnione (otrzyma ocenę „TAK”), jeśli poniższe warunki są spełnione:</w:t>
            </w:r>
          </w:p>
          <w:p w14:paraId="56247588" w14:textId="77777777" w:rsidR="00547BC1" w:rsidRPr="007C32D4" w:rsidRDefault="00547BC1" w:rsidP="00042F6F">
            <w:pPr>
              <w:pStyle w:val="Akapitzlist"/>
              <w:numPr>
                <w:ilvl w:val="0"/>
                <w:numId w:val="4"/>
              </w:numPr>
              <w:spacing w:before="120" w:after="120" w:line="240" w:lineRule="auto"/>
              <w:rPr>
                <w:rFonts w:ascii="Arial" w:hAnsi="Arial" w:cs="Arial"/>
                <w:color w:val="000000" w:themeColor="text1"/>
                <w:sz w:val="24"/>
                <w:szCs w:val="24"/>
              </w:rPr>
            </w:pPr>
            <w:r w:rsidRPr="007C32D4">
              <w:rPr>
                <w:rFonts w:ascii="Arial" w:hAnsi="Arial" w:cs="Arial"/>
                <w:color w:val="000000" w:themeColor="text1"/>
                <w:sz w:val="24"/>
                <w:szCs w:val="24"/>
              </w:rPr>
              <w:t>brak wykluczenia Wnioskodawcy oraz partnerów projektu (jeśli dotyczy) z ubiegania się o dofinansowanie z funduszy europejskich</w:t>
            </w:r>
            <w:r w:rsidRPr="007C32D4">
              <w:rPr>
                <w:rFonts w:ascii="Arial" w:hAnsi="Arial" w:cs="Arial"/>
                <w:strike/>
                <w:color w:val="000000" w:themeColor="text1"/>
                <w:sz w:val="24"/>
                <w:szCs w:val="24"/>
              </w:rPr>
              <w:t>;</w:t>
            </w:r>
          </w:p>
          <w:p w14:paraId="4FBDBC3F" w14:textId="77777777" w:rsidR="00547BC1" w:rsidRPr="007C32D4" w:rsidRDefault="00547BC1" w:rsidP="00042F6F">
            <w:pPr>
              <w:pStyle w:val="Akapitzlist"/>
              <w:numPr>
                <w:ilvl w:val="0"/>
                <w:numId w:val="4"/>
              </w:numPr>
              <w:spacing w:before="120" w:after="120" w:line="240" w:lineRule="auto"/>
              <w:rPr>
                <w:rFonts w:ascii="Arial" w:hAnsi="Arial" w:cs="Arial"/>
                <w:color w:val="000000" w:themeColor="text1"/>
                <w:sz w:val="24"/>
                <w:szCs w:val="24"/>
              </w:rPr>
            </w:pPr>
            <w:r w:rsidRPr="007C32D4">
              <w:rPr>
                <w:rFonts w:ascii="Arial" w:hAnsi="Arial" w:cs="Arial"/>
                <w:color w:val="000000" w:themeColor="text1"/>
                <w:sz w:val="24"/>
                <w:szCs w:val="24"/>
              </w:rPr>
              <w:lastRenderedPageBreak/>
              <w:t>w przypadku jednostki samorządu terytorialnego, która jest wnioskodawcą (lub podmiotu przez nią kontrolowanego lub od niej zależnego) nie zostały przyjęte dyskryminujące akty prawne (jeśli dotyczy).</w:t>
            </w:r>
          </w:p>
          <w:p w14:paraId="3CEB8E8F" w14:textId="38E9504B" w:rsidR="00547BC1" w:rsidRPr="007C32D4" w:rsidRDefault="00547BC1" w:rsidP="00042F6F">
            <w:pPr>
              <w:spacing w:before="120" w:after="120"/>
              <w:rPr>
                <w:rFonts w:ascii="Arial" w:hAnsi="Arial" w:cs="Arial"/>
                <w:color w:val="000000" w:themeColor="text1"/>
                <w:sz w:val="24"/>
                <w:szCs w:val="24"/>
              </w:rPr>
            </w:pPr>
            <w:r w:rsidRPr="007C32D4">
              <w:rPr>
                <w:rFonts w:ascii="Arial" w:hAnsi="Arial" w:cs="Arial"/>
                <w:color w:val="000000" w:themeColor="text1"/>
                <w:sz w:val="24"/>
                <w:szCs w:val="24"/>
              </w:rPr>
              <w:t>Weryfikacja spełnienia kryterium odbywa się poprzez uzyskanie informacji z rejestrów publicznych, do których właściwa instytucja posiada dostęp, na podstawie treści wniosku o dofinansowanie projektu oraz dokumentów złożonych przed podpisaniem umowy.</w:t>
            </w:r>
          </w:p>
          <w:p w14:paraId="33C8DD57" w14:textId="69BA286E" w:rsidR="00547BC1" w:rsidRPr="007C32D4" w:rsidRDefault="00547BC1" w:rsidP="00042F6F">
            <w:pPr>
              <w:spacing w:before="120" w:after="120"/>
              <w:rPr>
                <w:rFonts w:ascii="Arial" w:hAnsi="Arial" w:cs="Arial"/>
                <w:color w:val="000000" w:themeColor="text1"/>
                <w:sz w:val="24"/>
                <w:szCs w:val="24"/>
                <w:u w:val="single"/>
              </w:rPr>
            </w:pPr>
            <w:r w:rsidRPr="007C32D4">
              <w:rPr>
                <w:rFonts w:ascii="Arial" w:eastAsia="MyriadPro-Regular" w:hAnsi="Arial" w:cs="Arial"/>
                <w:sz w:val="24"/>
                <w:szCs w:val="24"/>
              </w:rPr>
              <w:t>Kryterium musi być spełnione w dniu złożenia wniosku o dofinansowanie projektu oraz przed zawarciem umowy o dofinansowanie.</w:t>
            </w:r>
          </w:p>
          <w:p w14:paraId="3BE020D5" w14:textId="77777777" w:rsidR="00547BC1" w:rsidRPr="007C32D4" w:rsidRDefault="00547BC1" w:rsidP="00042F6F">
            <w:pPr>
              <w:spacing w:before="120" w:after="120"/>
              <w:rPr>
                <w:rFonts w:ascii="Arial" w:hAnsi="Arial" w:cs="Arial"/>
                <w:color w:val="000000" w:themeColor="text1"/>
                <w:sz w:val="24"/>
                <w:szCs w:val="24"/>
              </w:rPr>
            </w:pPr>
            <w:r w:rsidRPr="007C32D4">
              <w:rPr>
                <w:rFonts w:ascii="Arial" w:hAnsi="Arial" w:cs="Arial"/>
                <w:color w:val="000000" w:themeColor="text1"/>
                <w:sz w:val="24"/>
                <w:szCs w:val="24"/>
              </w:rPr>
              <w:t>Kryterium uznaje się za niespełnione (otrzyma ocenę „NIE”) jeżeli przynajmniej jeden z ww. warunków (o ile dotyczy) nie jest spełniony.</w:t>
            </w:r>
          </w:p>
          <w:p w14:paraId="54970CBA" w14:textId="77777777" w:rsidR="00D9557C" w:rsidRDefault="00D9557C" w:rsidP="00042F6F">
            <w:pPr>
              <w:spacing w:before="120" w:after="120"/>
              <w:rPr>
                <w:rFonts w:ascii="Arial" w:hAnsi="Arial" w:cs="Arial"/>
                <w:sz w:val="24"/>
                <w:szCs w:val="24"/>
              </w:rPr>
            </w:pPr>
          </w:p>
          <w:p w14:paraId="1F089A66" w14:textId="4283C7DC"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Kryterium wynika z Rozporządzenia Parlamentu Europejskiego i Rady (UE) 2021/1060 z dnia 24 czerwca 2021 r. art. 73 ust. 2 lit. a.</w:t>
            </w:r>
          </w:p>
        </w:tc>
        <w:tc>
          <w:tcPr>
            <w:tcW w:w="3260" w:type="dxa"/>
            <w:tcBorders>
              <w:top w:val="single" w:sz="4" w:space="0" w:color="000000" w:themeColor="text1"/>
            </w:tcBorders>
            <w:shd w:val="clear" w:color="auto" w:fill="FFFFFF" w:themeFill="background1"/>
          </w:tcPr>
          <w:p w14:paraId="3E1D2FEB" w14:textId="4799712C"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Sposób weryfikacji kryterium:</w:t>
            </w:r>
          </w:p>
          <w:p w14:paraId="00C41155" w14:textId="77777777" w:rsidR="00547BC1" w:rsidRPr="007C32D4" w:rsidRDefault="00547BC1" w:rsidP="00042F6F">
            <w:pPr>
              <w:spacing w:before="120" w:after="120"/>
              <w:rPr>
                <w:rFonts w:ascii="Arial" w:hAnsi="Arial" w:cs="Arial"/>
                <w:sz w:val="24"/>
                <w:szCs w:val="24"/>
              </w:rPr>
            </w:pPr>
            <w:r w:rsidRPr="007C32D4">
              <w:rPr>
                <w:rFonts w:ascii="Arial" w:eastAsia="MyriadPro-Regular" w:hAnsi="Arial" w:cs="Arial"/>
                <w:sz w:val="24"/>
                <w:szCs w:val="24"/>
              </w:rPr>
              <w:t>Spełnienie kryterium jest konieczne do przyznania dofinansowania.</w:t>
            </w:r>
          </w:p>
          <w:p w14:paraId="7CD99DE0"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Projekty niespełniające kryterium są odrzucane.</w:t>
            </w:r>
          </w:p>
          <w:p w14:paraId="438A9CD4" w14:textId="77777777" w:rsidR="00547BC1" w:rsidRPr="007C32D4" w:rsidRDefault="00547BC1" w:rsidP="00042F6F">
            <w:pPr>
              <w:spacing w:before="120" w:after="120"/>
              <w:rPr>
                <w:rFonts w:ascii="Arial" w:hAnsi="Arial" w:cs="Arial"/>
                <w:sz w:val="24"/>
                <w:szCs w:val="24"/>
              </w:rPr>
            </w:pPr>
            <w:r w:rsidRPr="007C32D4">
              <w:rPr>
                <w:rFonts w:ascii="Arial" w:eastAsia="MyriadPro-Regular" w:hAnsi="Arial" w:cs="Arial"/>
                <w:sz w:val="24"/>
                <w:szCs w:val="24"/>
              </w:rPr>
              <w:t>Ocena spełniania kryterium polega na przypisaniu wartości logicznych „tak”, „nie”.</w:t>
            </w:r>
          </w:p>
        </w:tc>
      </w:tr>
      <w:tr w:rsidR="00547BC1" w:rsidRPr="007C32D4" w14:paraId="5A4464FD" w14:textId="77777777" w:rsidTr="00547BC1">
        <w:tc>
          <w:tcPr>
            <w:tcW w:w="1438" w:type="dxa"/>
            <w:shd w:val="clear" w:color="auto" w:fill="FFFFFF" w:themeFill="background1"/>
          </w:tcPr>
          <w:p w14:paraId="583123C0"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Liczba porządkowa</w:t>
            </w:r>
          </w:p>
          <w:p w14:paraId="703563A0"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1.2</w:t>
            </w:r>
          </w:p>
        </w:tc>
        <w:tc>
          <w:tcPr>
            <w:tcW w:w="2405" w:type="dxa"/>
            <w:shd w:val="clear" w:color="auto" w:fill="FFFFFF" w:themeFill="background1"/>
          </w:tcPr>
          <w:p w14:paraId="4B3BDA06"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Nazwa kryterium</w:t>
            </w:r>
          </w:p>
          <w:p w14:paraId="5227FD68"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Poprawność okresu realizacji</w:t>
            </w:r>
          </w:p>
          <w:p w14:paraId="633167D4" w14:textId="77777777" w:rsidR="00547BC1" w:rsidRPr="007C32D4" w:rsidRDefault="00547BC1" w:rsidP="00042F6F">
            <w:pPr>
              <w:spacing w:before="120" w:after="120"/>
              <w:rPr>
                <w:rFonts w:ascii="Arial" w:hAnsi="Arial" w:cs="Arial"/>
                <w:b/>
                <w:sz w:val="24"/>
                <w:szCs w:val="24"/>
              </w:rPr>
            </w:pPr>
          </w:p>
        </w:tc>
        <w:tc>
          <w:tcPr>
            <w:tcW w:w="7067" w:type="dxa"/>
            <w:shd w:val="clear" w:color="auto" w:fill="FFFFFF" w:themeFill="background1"/>
          </w:tcPr>
          <w:p w14:paraId="7969232D"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Definicja kryterium:</w:t>
            </w:r>
          </w:p>
          <w:p w14:paraId="51777C84" w14:textId="77777777" w:rsidR="00547BC1" w:rsidRPr="007C32D4" w:rsidRDefault="00547BC1" w:rsidP="00042F6F">
            <w:pPr>
              <w:spacing w:before="120" w:after="120"/>
              <w:rPr>
                <w:rFonts w:ascii="Arial" w:hAnsi="Arial" w:cs="Arial"/>
                <w:b/>
                <w:sz w:val="24"/>
                <w:szCs w:val="24"/>
              </w:rPr>
            </w:pPr>
            <w:r w:rsidRPr="007C32D4">
              <w:rPr>
                <w:rFonts w:ascii="Arial" w:hAnsi="Arial" w:cs="Arial"/>
                <w:sz w:val="24"/>
                <w:szCs w:val="24"/>
              </w:rPr>
              <w:t>Poprawność okresu realizacji projektu wskazanego we wniosku o dofinansowanie.</w:t>
            </w:r>
          </w:p>
          <w:p w14:paraId="6FF0C7DD"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Harmonogram projektu został zaplanowany realnie i racjonalnie. Wszystkie etapy projektu są logicznie powiązane, a w przypadku projektów inwestycyjnych również wynikają z procesu inwestycyjnego.</w:t>
            </w:r>
          </w:p>
          <w:p w14:paraId="0330696B" w14:textId="25AE065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Okres kwalifikowalności wydatków w projekcie nie wykracza poza datę końcową okresu kwalifikowalności wydatków określoną w art. 63 ust. 2 Rozporządzenia Parlamentu Europejskiego i Rady (UE) 2021/1060 z dnia 24 czerwca 2021 r.</w:t>
            </w:r>
          </w:p>
          <w:p w14:paraId="7348D25C" w14:textId="77777777" w:rsidR="00547BC1" w:rsidRPr="007C32D4" w:rsidRDefault="00547BC1" w:rsidP="00042F6F">
            <w:pPr>
              <w:spacing w:before="120" w:after="120"/>
              <w:rPr>
                <w:rFonts w:ascii="Arial" w:hAnsi="Arial" w:cs="Arial"/>
                <w:sz w:val="24"/>
                <w:szCs w:val="24"/>
              </w:rPr>
            </w:pPr>
          </w:p>
          <w:p w14:paraId="4BBAFEDF"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ZASADY OCENY: </w:t>
            </w:r>
          </w:p>
          <w:p w14:paraId="5FD08DB2"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Kryterium uznaje się za spełnione (otrzyma ocenę „TAK”), jeśli wszystkie poniższe warunki są spełnione:</w:t>
            </w:r>
          </w:p>
          <w:p w14:paraId="5ED8D9F4" w14:textId="77777777" w:rsidR="00547BC1" w:rsidRPr="007C32D4" w:rsidRDefault="00547BC1" w:rsidP="00042F6F">
            <w:pPr>
              <w:pStyle w:val="Akapitzlist"/>
              <w:numPr>
                <w:ilvl w:val="0"/>
                <w:numId w:val="5"/>
              </w:numPr>
              <w:spacing w:before="120" w:after="120" w:line="240" w:lineRule="auto"/>
              <w:rPr>
                <w:rFonts w:ascii="Arial" w:hAnsi="Arial" w:cs="Arial"/>
                <w:sz w:val="24"/>
                <w:szCs w:val="24"/>
              </w:rPr>
            </w:pPr>
            <w:r w:rsidRPr="007C32D4">
              <w:rPr>
                <w:rFonts w:ascii="Arial" w:hAnsi="Arial" w:cs="Arial"/>
                <w:sz w:val="24"/>
                <w:szCs w:val="24"/>
              </w:rPr>
              <w:t>harmonogram projektu został zaplanowany realnie i racjonalnie,</w:t>
            </w:r>
          </w:p>
          <w:p w14:paraId="402E3BE2" w14:textId="77777777" w:rsidR="00547BC1" w:rsidRPr="007C32D4" w:rsidRDefault="00547BC1" w:rsidP="00042F6F">
            <w:pPr>
              <w:pStyle w:val="Akapitzlist"/>
              <w:numPr>
                <w:ilvl w:val="0"/>
                <w:numId w:val="5"/>
              </w:numPr>
              <w:spacing w:before="120" w:after="120" w:line="240" w:lineRule="auto"/>
              <w:rPr>
                <w:rFonts w:ascii="Arial" w:hAnsi="Arial" w:cs="Arial"/>
                <w:sz w:val="24"/>
                <w:szCs w:val="24"/>
              </w:rPr>
            </w:pPr>
            <w:r w:rsidRPr="007C32D4">
              <w:rPr>
                <w:rFonts w:ascii="Arial" w:hAnsi="Arial" w:cs="Arial"/>
                <w:sz w:val="24"/>
                <w:szCs w:val="24"/>
              </w:rPr>
              <w:t>wszystkie etapy są logicznie powiązane i wynikają z procesu inwestycyjnego (jeśli dotyczy),</w:t>
            </w:r>
          </w:p>
          <w:p w14:paraId="48BC2990" w14:textId="2035ED2E" w:rsidR="00547BC1" w:rsidRPr="007C32D4" w:rsidRDefault="00547BC1" w:rsidP="00042F6F">
            <w:pPr>
              <w:pStyle w:val="Akapitzlist"/>
              <w:numPr>
                <w:ilvl w:val="0"/>
                <w:numId w:val="5"/>
              </w:numPr>
              <w:spacing w:before="120" w:after="120" w:line="240" w:lineRule="auto"/>
              <w:rPr>
                <w:rFonts w:ascii="Arial" w:hAnsi="Arial" w:cs="Arial"/>
                <w:sz w:val="24"/>
                <w:szCs w:val="24"/>
              </w:rPr>
            </w:pPr>
            <w:r w:rsidRPr="007C32D4">
              <w:rPr>
                <w:rFonts w:ascii="Arial" w:hAnsi="Arial" w:cs="Arial"/>
                <w:sz w:val="24"/>
                <w:szCs w:val="24"/>
              </w:rPr>
              <w:t>okres kwalifikowalności wydatków w projekcie</w:t>
            </w:r>
            <w:r w:rsidRPr="007C32D4" w:rsidDel="00EC54CB">
              <w:rPr>
                <w:rFonts w:ascii="Arial" w:hAnsi="Arial" w:cs="Arial"/>
                <w:sz w:val="24"/>
                <w:szCs w:val="24"/>
              </w:rPr>
              <w:t xml:space="preserve"> </w:t>
            </w:r>
            <w:r w:rsidRPr="007C32D4">
              <w:rPr>
                <w:rFonts w:ascii="Arial" w:hAnsi="Arial" w:cs="Arial"/>
                <w:sz w:val="24"/>
                <w:szCs w:val="24"/>
              </w:rPr>
              <w:t>określony we wniosku o dofinansowanie nie wykracza poza datę kwalifikowalności wydatków określoną w art. 63 ust. 2 Rozporządzenia Parlamentu Europejskiego i Rady (UE) 2021/1060 z dnia 24 czerwca 2021 r.,</w:t>
            </w:r>
          </w:p>
          <w:p w14:paraId="759358B1"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Kryterium uznaje się za niespełnione (otrzyma ocenę „NIE”), jeżeli przynajmniej jeden z warunków (o ile dotyczy) nie jest spełniony.</w:t>
            </w:r>
          </w:p>
          <w:p w14:paraId="30BE8745" w14:textId="4268E1D7" w:rsidR="00D9557C" w:rsidRPr="007C32D4" w:rsidRDefault="00547BC1" w:rsidP="00042F6F">
            <w:pPr>
              <w:spacing w:before="120" w:after="120"/>
              <w:rPr>
                <w:rFonts w:ascii="Arial" w:hAnsi="Arial" w:cs="Arial"/>
                <w:sz w:val="24"/>
                <w:szCs w:val="24"/>
              </w:rPr>
            </w:pPr>
            <w:r w:rsidRPr="007C32D4">
              <w:rPr>
                <w:rFonts w:ascii="Arial" w:hAnsi="Arial" w:cs="Arial"/>
                <w:sz w:val="24"/>
                <w:szCs w:val="24"/>
              </w:rPr>
              <w:t>Kryterium wynika z Rozporządzenia Parlamentu Europejskiego i Rady (UE) nr 2021/1060   z dnia 24 czerwca 2021 r. art. 63 ust. 2.</w:t>
            </w:r>
          </w:p>
        </w:tc>
        <w:tc>
          <w:tcPr>
            <w:tcW w:w="3260" w:type="dxa"/>
            <w:shd w:val="clear" w:color="auto" w:fill="FFFFFF" w:themeFill="background1"/>
          </w:tcPr>
          <w:p w14:paraId="539261B0" w14:textId="77777777" w:rsidR="004F2046" w:rsidRDefault="00547BC1" w:rsidP="00042F6F">
            <w:pPr>
              <w:spacing w:before="120" w:after="120"/>
              <w:rPr>
                <w:rFonts w:ascii="Arial" w:hAnsi="Arial" w:cs="Arial"/>
                <w:sz w:val="24"/>
                <w:szCs w:val="24"/>
              </w:rPr>
            </w:pPr>
            <w:r w:rsidRPr="007C32D4">
              <w:rPr>
                <w:rFonts w:ascii="Arial" w:hAnsi="Arial" w:cs="Arial"/>
                <w:sz w:val="24"/>
                <w:szCs w:val="24"/>
              </w:rPr>
              <w:lastRenderedPageBreak/>
              <w:t>Sposób weryfikacji kryterium:</w:t>
            </w:r>
          </w:p>
          <w:p w14:paraId="6EEE23D7" w14:textId="4E84B14B" w:rsidR="00547BC1" w:rsidRPr="004F2046" w:rsidRDefault="00547BC1" w:rsidP="00042F6F">
            <w:pPr>
              <w:spacing w:before="120" w:after="120"/>
              <w:rPr>
                <w:rFonts w:ascii="Arial" w:hAnsi="Arial" w:cs="Arial"/>
                <w:sz w:val="24"/>
                <w:szCs w:val="24"/>
              </w:rPr>
            </w:pPr>
            <w:r w:rsidRPr="007C32D4">
              <w:rPr>
                <w:rFonts w:ascii="Arial" w:eastAsia="MyriadPro-Regular" w:hAnsi="Arial" w:cs="Arial"/>
                <w:sz w:val="24"/>
                <w:szCs w:val="24"/>
              </w:rPr>
              <w:lastRenderedPageBreak/>
              <w:t>Spełnienie kryterium jest konieczne do przyznania dofinansowania.</w:t>
            </w:r>
          </w:p>
          <w:p w14:paraId="40E1EB30"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Projekty niespełniające kryterium są odrzucane.</w:t>
            </w:r>
          </w:p>
          <w:p w14:paraId="3608627C"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Ocena spełniania kryterium polega na przypisaniu wartości logicznych „tak”, „nie”.</w:t>
            </w:r>
          </w:p>
          <w:p w14:paraId="7AB704E9" w14:textId="77777777" w:rsidR="00547BC1" w:rsidRPr="007C32D4" w:rsidRDefault="00547BC1" w:rsidP="00042F6F">
            <w:pPr>
              <w:spacing w:before="120" w:after="120"/>
              <w:rPr>
                <w:rFonts w:ascii="Arial" w:hAnsi="Arial" w:cs="Arial"/>
                <w:sz w:val="24"/>
                <w:szCs w:val="24"/>
              </w:rPr>
            </w:pPr>
          </w:p>
        </w:tc>
      </w:tr>
      <w:tr w:rsidR="00547BC1" w:rsidRPr="007C32D4" w14:paraId="7C509326" w14:textId="77777777" w:rsidTr="00547BC1">
        <w:tc>
          <w:tcPr>
            <w:tcW w:w="1438" w:type="dxa"/>
            <w:shd w:val="clear" w:color="auto" w:fill="FFFFFF" w:themeFill="background1"/>
          </w:tcPr>
          <w:p w14:paraId="0CE331FA"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Liczba porządkowa</w:t>
            </w:r>
          </w:p>
          <w:p w14:paraId="03010529"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1.3</w:t>
            </w:r>
          </w:p>
        </w:tc>
        <w:tc>
          <w:tcPr>
            <w:tcW w:w="2405" w:type="dxa"/>
            <w:shd w:val="clear" w:color="auto" w:fill="FFFFFF" w:themeFill="background1"/>
          </w:tcPr>
          <w:p w14:paraId="592FB85B"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Nazwa kryterium</w:t>
            </w:r>
          </w:p>
          <w:p w14:paraId="16C05953"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 xml:space="preserve">Zgodność projektu </w:t>
            </w:r>
            <w:r w:rsidRPr="007C32D4">
              <w:rPr>
                <w:rFonts w:ascii="Arial" w:hAnsi="Arial" w:cs="Arial"/>
                <w:b/>
                <w:sz w:val="24"/>
                <w:szCs w:val="24"/>
              </w:rPr>
              <w:br/>
              <w:t>z zasadą równości kobiet i mężczyzn</w:t>
            </w:r>
          </w:p>
        </w:tc>
        <w:tc>
          <w:tcPr>
            <w:tcW w:w="7067" w:type="dxa"/>
            <w:shd w:val="clear" w:color="auto" w:fill="FFFFFF" w:themeFill="background1"/>
          </w:tcPr>
          <w:p w14:paraId="6C2F7C99" w14:textId="05D39D6F"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Definicja kryterium:</w:t>
            </w:r>
            <w:r w:rsidRPr="007C32D4">
              <w:rPr>
                <w:rFonts w:ascii="Arial" w:hAnsi="Arial" w:cs="Arial"/>
                <w:sz w:val="24"/>
                <w:szCs w:val="24"/>
              </w:rPr>
              <w:br/>
              <w:t>Projekt jest zgodny z zasadą horyzontalną równości kobiet i mężczyzn, wynikającą z art. 9 ust. 1-3 Rozporządzenia Parlamentu Europejskiego i Rady 2021/1060.</w:t>
            </w:r>
          </w:p>
          <w:p w14:paraId="74CBE34E" w14:textId="77777777" w:rsidR="00547BC1" w:rsidRPr="007C32D4" w:rsidRDefault="00547BC1" w:rsidP="00042F6F">
            <w:pPr>
              <w:spacing w:before="120" w:after="120"/>
              <w:rPr>
                <w:rFonts w:ascii="Arial" w:hAnsi="Arial" w:cs="Arial"/>
                <w:sz w:val="24"/>
                <w:szCs w:val="24"/>
              </w:rPr>
            </w:pPr>
          </w:p>
          <w:p w14:paraId="4CDC0C90" w14:textId="4C17364D"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Ocenie podlega, czy Wnioskodawca potwierdził we wniosku o dofinansowanie, że projekt został przygotowany i będzie realizowany na każdym etapie zgodnie z zasadą równości kobiet i mężczyzn, a ww. zasada będzie przestrzegana w okresie trwałości projektu (jeśli dotyczy).</w:t>
            </w:r>
          </w:p>
          <w:p w14:paraId="30DAD970"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Weryfikacja będzie polegać na sprawdzeniu, czy Wnioskodawca dokonał analizy projektu pod kątem potencjalnego wpływu finansowanych działań i ich efektów na sytuację kobiet i mężczyzn.</w:t>
            </w:r>
          </w:p>
          <w:p w14:paraId="56D47175"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Weryfikacji będzie podlegać, czy Wnioskodawca uwzględnił aspekt i perspektywę płci co do zakresu projektu, jego realizacji i okresu trwałości (jeśli dotyczy).</w:t>
            </w:r>
          </w:p>
          <w:p w14:paraId="2F117231" w14:textId="77777777" w:rsidR="00547BC1" w:rsidRPr="007C32D4" w:rsidRDefault="00547BC1" w:rsidP="00042F6F">
            <w:pPr>
              <w:spacing w:before="120" w:after="120"/>
              <w:rPr>
                <w:rFonts w:ascii="Arial" w:hAnsi="Arial" w:cs="Arial"/>
                <w:sz w:val="24"/>
                <w:szCs w:val="24"/>
              </w:rPr>
            </w:pPr>
            <w:r w:rsidRPr="007C32D4">
              <w:rPr>
                <w:rFonts w:ascii="Arial" w:hAnsi="Arial" w:cs="Arial"/>
                <w:iCs/>
                <w:sz w:val="24"/>
                <w:szCs w:val="24"/>
              </w:rPr>
              <w:lastRenderedPageBreak/>
              <w:t>W przypadku, gdy we wniosku o dofinansowanie projektu</w:t>
            </w:r>
            <w:r w:rsidRPr="007C32D4">
              <w:rPr>
                <w:rFonts w:ascii="Arial" w:hAnsi="Arial" w:cs="Arial"/>
                <w:iCs/>
                <w:sz w:val="24"/>
                <w:szCs w:val="24"/>
              </w:rPr>
              <w:br/>
              <w:t xml:space="preserve">Wnioskodawca uzasadni, dlaczego dany projekt nie jest w stanie zrealizować jakichkolwiek działań w zakresie spełnienia ww. zasady, a uzasadnienie to zostanie uznane przez instytucję oceniającą projekt za adekwatne i wystarczające, projekt może zostać uznany za neutralny. </w:t>
            </w:r>
          </w:p>
          <w:p w14:paraId="4B568FBA" w14:textId="77777777" w:rsidR="00547BC1" w:rsidRPr="007C32D4" w:rsidRDefault="00547BC1" w:rsidP="00042F6F">
            <w:pPr>
              <w:spacing w:before="120" w:after="120"/>
              <w:rPr>
                <w:rFonts w:ascii="Arial" w:hAnsi="Arial" w:cs="Arial"/>
                <w:sz w:val="24"/>
                <w:szCs w:val="24"/>
              </w:rPr>
            </w:pPr>
          </w:p>
          <w:p w14:paraId="52D4A8D0"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ZASADY OCENY:  </w:t>
            </w:r>
          </w:p>
          <w:p w14:paraId="435D1006"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Kryterium uznaje się za spełnione (otrzyma ocenę „TAK”), jeśli wszystkie poniższe warunki są spełnione:</w:t>
            </w:r>
          </w:p>
          <w:p w14:paraId="643C9590" w14:textId="77777777" w:rsidR="00547BC1" w:rsidRPr="007C32D4" w:rsidRDefault="00547BC1" w:rsidP="00042F6F">
            <w:pPr>
              <w:numPr>
                <w:ilvl w:val="0"/>
                <w:numId w:val="6"/>
              </w:numPr>
              <w:spacing w:before="120" w:after="120"/>
              <w:ind w:left="292" w:hanging="284"/>
              <w:rPr>
                <w:rFonts w:ascii="Arial" w:hAnsi="Arial" w:cs="Arial"/>
                <w:sz w:val="24"/>
                <w:szCs w:val="24"/>
              </w:rPr>
            </w:pPr>
            <w:r w:rsidRPr="007C32D4">
              <w:rPr>
                <w:rFonts w:ascii="Arial" w:hAnsi="Arial" w:cs="Arial"/>
                <w:sz w:val="24"/>
                <w:szCs w:val="24"/>
              </w:rPr>
              <w:t>w toku realizacji projektu i w okresie jego trwałości (jeśli dotyczy) zasada równości kobiet i mężczyzn nie zostanie naruszona,</w:t>
            </w:r>
          </w:p>
          <w:p w14:paraId="034297EC" w14:textId="77777777" w:rsidR="00547BC1" w:rsidRPr="007C32D4" w:rsidRDefault="00547BC1" w:rsidP="00042F6F">
            <w:pPr>
              <w:numPr>
                <w:ilvl w:val="0"/>
                <w:numId w:val="7"/>
              </w:numPr>
              <w:spacing w:before="120" w:after="120"/>
              <w:ind w:left="292" w:hanging="284"/>
              <w:rPr>
                <w:rFonts w:ascii="Arial" w:hAnsi="Arial" w:cs="Arial"/>
                <w:sz w:val="24"/>
                <w:szCs w:val="24"/>
              </w:rPr>
            </w:pPr>
            <w:r w:rsidRPr="007C32D4">
              <w:rPr>
                <w:rFonts w:ascii="Arial" w:hAnsi="Arial" w:cs="Arial"/>
                <w:sz w:val="24"/>
                <w:szCs w:val="24"/>
              </w:rPr>
              <w:t xml:space="preserve"> Wnioskodawca zaplanował w projekcie adekwatne działania na rzecz wyrównywania szans kobiet i mężczyzn, zgodnie z </w:t>
            </w:r>
            <w:r w:rsidRPr="007C32D4">
              <w:rPr>
                <w:rFonts w:ascii="Arial" w:hAnsi="Arial" w:cs="Arial"/>
                <w:i/>
                <w:sz w:val="24"/>
                <w:szCs w:val="24"/>
              </w:rPr>
              <w:t>Wytycznymi w zakresie realizacji zasad równościowych w ramach funduszy unijnych na lata 2021-2027</w:t>
            </w:r>
            <w:r w:rsidRPr="007C32D4">
              <w:rPr>
                <w:rFonts w:ascii="Arial" w:hAnsi="Arial" w:cs="Arial"/>
                <w:sz w:val="24"/>
                <w:szCs w:val="24"/>
              </w:rPr>
              <w:t xml:space="preserve"> (jeśli dotyczy)</w:t>
            </w:r>
            <w:r w:rsidRPr="007C32D4">
              <w:rPr>
                <w:rFonts w:ascii="Arial" w:hAnsi="Arial" w:cs="Arial"/>
                <w:i/>
                <w:sz w:val="24"/>
                <w:szCs w:val="24"/>
              </w:rPr>
              <w:t>,</w:t>
            </w:r>
            <w:r w:rsidRPr="007C32D4">
              <w:rPr>
                <w:rFonts w:ascii="Arial" w:hAnsi="Arial" w:cs="Arial"/>
                <w:sz w:val="24"/>
                <w:szCs w:val="24"/>
              </w:rPr>
              <w:t xml:space="preserve"> </w:t>
            </w:r>
          </w:p>
          <w:p w14:paraId="2CCAEDB6" w14:textId="505F54D3" w:rsidR="00547BC1" w:rsidRPr="007C32D4" w:rsidRDefault="00547BC1" w:rsidP="00042F6F">
            <w:pPr>
              <w:numPr>
                <w:ilvl w:val="0"/>
                <w:numId w:val="7"/>
              </w:numPr>
              <w:spacing w:before="120" w:after="120"/>
              <w:ind w:left="292" w:hanging="284"/>
              <w:rPr>
                <w:rFonts w:ascii="Arial" w:hAnsi="Arial" w:cs="Arial"/>
                <w:sz w:val="24"/>
                <w:szCs w:val="24"/>
              </w:rPr>
            </w:pPr>
            <w:r w:rsidRPr="007C32D4">
              <w:rPr>
                <w:rFonts w:ascii="Arial" w:hAnsi="Arial" w:cs="Arial"/>
                <w:sz w:val="24"/>
                <w:szCs w:val="24"/>
              </w:rPr>
              <w:t>Wnioskodawca uzasadnił brak możliwości zrealizowania jakichkolwiek działań w zakresie zgodności z ww. zasadą wykazując</w:t>
            </w:r>
            <w:r w:rsidR="00B54103">
              <w:rPr>
                <w:rFonts w:ascii="Arial" w:hAnsi="Arial" w:cs="Arial"/>
                <w:sz w:val="24"/>
                <w:szCs w:val="24"/>
              </w:rPr>
              <w:t xml:space="preserve"> </w:t>
            </w:r>
            <w:r w:rsidRPr="007C32D4">
              <w:rPr>
                <w:rFonts w:ascii="Arial" w:hAnsi="Arial" w:cs="Arial"/>
                <w:sz w:val="24"/>
                <w:szCs w:val="24"/>
              </w:rPr>
              <w:t xml:space="preserve">neutralność projektu w rozumieniu tych </w:t>
            </w:r>
            <w:r w:rsidRPr="007C32D4">
              <w:rPr>
                <w:rFonts w:ascii="Arial" w:hAnsi="Arial" w:cs="Arial"/>
                <w:i/>
                <w:sz w:val="24"/>
                <w:szCs w:val="24"/>
              </w:rPr>
              <w:t xml:space="preserve">Wytycznych </w:t>
            </w:r>
            <w:r w:rsidRPr="007C32D4">
              <w:rPr>
                <w:rFonts w:ascii="Arial" w:hAnsi="Arial" w:cs="Arial"/>
                <w:sz w:val="24"/>
                <w:szCs w:val="24"/>
              </w:rPr>
              <w:t>(jeśli dotyczy).</w:t>
            </w:r>
          </w:p>
          <w:p w14:paraId="000E22B6"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Kryterium uznaje się za niespełnione (otrzyma ocenę „NIE”), jeżeli przynajmniej jeden z ww. warunków (o ile dotyczy) nie został spełniony.</w:t>
            </w:r>
          </w:p>
          <w:p w14:paraId="39563E17" w14:textId="77777777" w:rsidR="00547BC1" w:rsidRPr="007C32D4" w:rsidRDefault="00547BC1" w:rsidP="00042F6F">
            <w:pPr>
              <w:spacing w:before="120" w:after="120"/>
              <w:rPr>
                <w:rFonts w:ascii="Arial" w:hAnsi="Arial" w:cs="Arial"/>
                <w:sz w:val="24"/>
                <w:szCs w:val="24"/>
              </w:rPr>
            </w:pPr>
          </w:p>
          <w:p w14:paraId="3C98C502" w14:textId="3EF6E1DD" w:rsidR="00D9557C" w:rsidRPr="007C32D4" w:rsidRDefault="00547BC1" w:rsidP="00042F6F">
            <w:pPr>
              <w:spacing w:before="120" w:after="120"/>
              <w:rPr>
                <w:rFonts w:ascii="Arial" w:hAnsi="Arial" w:cs="Arial"/>
                <w:sz w:val="24"/>
                <w:szCs w:val="24"/>
              </w:rPr>
            </w:pPr>
            <w:r w:rsidRPr="007C32D4">
              <w:rPr>
                <w:rFonts w:ascii="Arial" w:hAnsi="Arial" w:cs="Arial"/>
                <w:sz w:val="24"/>
                <w:szCs w:val="24"/>
              </w:rPr>
              <w:t>Kryterium wynika z Rozporządzenia Parlamentu Europejskiego i Rady (UE) 2021/1060 z dnia 24 czerwca 2021 r. art. 9 ust. 2.</w:t>
            </w:r>
          </w:p>
        </w:tc>
        <w:tc>
          <w:tcPr>
            <w:tcW w:w="3260" w:type="dxa"/>
            <w:shd w:val="clear" w:color="auto" w:fill="FFFFFF" w:themeFill="background1"/>
          </w:tcPr>
          <w:p w14:paraId="3BF0DBD7" w14:textId="224B5489"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 xml:space="preserve">Sposób weryfikacji kryterium: </w:t>
            </w:r>
          </w:p>
          <w:p w14:paraId="222E8AFE"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Spełnienie kryterium jest konieczne do przyznania dofinansowania.</w:t>
            </w:r>
          </w:p>
          <w:p w14:paraId="6E96FB7A"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Projekty niespełniające kryterium są odrzucane.</w:t>
            </w:r>
          </w:p>
          <w:p w14:paraId="313A62EB"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Ocena spełniania kryterium polega na przypisaniu wartości logicznych „tak”, „nie”.</w:t>
            </w:r>
          </w:p>
          <w:p w14:paraId="27F1A4EB" w14:textId="77777777" w:rsidR="00547BC1" w:rsidRPr="007C32D4" w:rsidRDefault="00547BC1" w:rsidP="00042F6F">
            <w:pPr>
              <w:spacing w:before="120" w:after="120"/>
              <w:rPr>
                <w:rFonts w:ascii="Arial" w:hAnsi="Arial" w:cs="Arial"/>
                <w:sz w:val="24"/>
                <w:szCs w:val="24"/>
              </w:rPr>
            </w:pPr>
          </w:p>
        </w:tc>
      </w:tr>
      <w:tr w:rsidR="00547BC1" w:rsidRPr="007C32D4" w14:paraId="4E7AB36E" w14:textId="77777777" w:rsidTr="00547BC1">
        <w:tc>
          <w:tcPr>
            <w:tcW w:w="1438" w:type="dxa"/>
            <w:shd w:val="clear" w:color="auto" w:fill="FFFFFF" w:themeFill="background1"/>
          </w:tcPr>
          <w:p w14:paraId="3A2A1975"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Liczba porządkowa</w:t>
            </w:r>
          </w:p>
          <w:p w14:paraId="7C1F72B2"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1.4</w:t>
            </w:r>
          </w:p>
        </w:tc>
        <w:tc>
          <w:tcPr>
            <w:tcW w:w="2405" w:type="dxa"/>
            <w:shd w:val="clear" w:color="auto" w:fill="FFFFFF" w:themeFill="background1"/>
          </w:tcPr>
          <w:p w14:paraId="5D8004A8"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Nazwa kryterium</w:t>
            </w:r>
          </w:p>
          <w:p w14:paraId="133F93C0" w14:textId="77777777" w:rsidR="00547BC1" w:rsidRPr="007C32D4" w:rsidRDefault="00547BC1" w:rsidP="00042F6F">
            <w:pPr>
              <w:spacing w:before="120" w:after="120"/>
              <w:rPr>
                <w:rFonts w:ascii="Arial" w:hAnsi="Arial" w:cs="Arial"/>
                <w:b/>
                <w:sz w:val="24"/>
                <w:szCs w:val="24"/>
              </w:rPr>
            </w:pPr>
            <w:r w:rsidRPr="007C32D4">
              <w:rPr>
                <w:rFonts w:ascii="Arial" w:eastAsia="MyriadPro-Regular" w:hAnsi="Arial" w:cs="Arial"/>
                <w:b/>
                <w:sz w:val="24"/>
                <w:szCs w:val="24"/>
              </w:rPr>
              <w:t xml:space="preserve">Zgodność z zasadą równości szans </w:t>
            </w:r>
            <w:r w:rsidRPr="007C32D4">
              <w:rPr>
                <w:rFonts w:ascii="Arial" w:eastAsia="MyriadPro-Regular" w:hAnsi="Arial" w:cs="Arial"/>
                <w:b/>
                <w:sz w:val="24"/>
                <w:szCs w:val="24"/>
              </w:rPr>
              <w:br/>
              <w:t xml:space="preserve">i niedyskryminacji, </w:t>
            </w:r>
            <w:r w:rsidRPr="007C32D4">
              <w:rPr>
                <w:rFonts w:ascii="Arial" w:eastAsia="MyriadPro-Regular" w:hAnsi="Arial" w:cs="Arial"/>
                <w:b/>
                <w:sz w:val="24"/>
                <w:szCs w:val="24"/>
              </w:rPr>
              <w:br/>
              <w:t>w tym dostępności dla osób z niepełnosprawnościami</w:t>
            </w:r>
          </w:p>
        </w:tc>
        <w:tc>
          <w:tcPr>
            <w:tcW w:w="7067" w:type="dxa"/>
            <w:shd w:val="clear" w:color="auto" w:fill="FFFFFF" w:themeFill="background1"/>
          </w:tcPr>
          <w:p w14:paraId="0913E3C0" w14:textId="2043A9D0"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Definicja kryterium:</w:t>
            </w:r>
            <w:r w:rsidRPr="007C32D4">
              <w:rPr>
                <w:rFonts w:ascii="Arial" w:hAnsi="Arial" w:cs="Arial"/>
                <w:sz w:val="24"/>
                <w:szCs w:val="24"/>
              </w:rPr>
              <w:br/>
              <w:t>Projekt jest zgodny z zasadą horyzontalną równości szans i niedyskryminacji, w tym dostępności dla osób z niepełnosprawnościami, wynikającą z art. 9 ust. 3 Rozporządzenia Parlamentu Europejskiego i Rady 2021/1060.</w:t>
            </w:r>
          </w:p>
          <w:p w14:paraId="5B14FCAA" w14:textId="0E239BFB"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Ocenie podlega, czy Wnioskodawca potwierdził we wniosku o dofinansowanie projektu, że projekt został przygotowany i będzie realizowany na każdym etapie zgodnie z zasadą równości szans i niedyskryminacji oraz</w:t>
            </w:r>
            <w:r w:rsidR="00B54103">
              <w:rPr>
                <w:rFonts w:ascii="Arial" w:hAnsi="Arial" w:cs="Arial"/>
                <w:sz w:val="24"/>
                <w:szCs w:val="24"/>
              </w:rPr>
              <w:t xml:space="preserve">, </w:t>
            </w:r>
            <w:r w:rsidRPr="007C32D4">
              <w:rPr>
                <w:rFonts w:ascii="Arial" w:hAnsi="Arial" w:cs="Arial"/>
                <w:sz w:val="24"/>
                <w:szCs w:val="24"/>
              </w:rPr>
              <w:t>że wszystkie produkty projektu są /będą dostępne dla wszystkich użytkowników, w tym dla osób z niepełnosprawnościami, bez jakiejkolwiek dyskryminacji.</w:t>
            </w:r>
          </w:p>
          <w:p w14:paraId="4F2DDD46" w14:textId="0723ABF4"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Weryfikacja będzie polegać na sprawdzeniu, czy Wnioskodawca dokonał analizy projektu pod kątem potencjalnego wpływu finansowanych działań i ich efektów </w:t>
            </w:r>
            <w:r w:rsidRPr="007C32D4">
              <w:rPr>
                <w:rFonts w:ascii="Arial" w:hAnsi="Arial" w:cs="Arial"/>
                <w:sz w:val="24"/>
                <w:szCs w:val="24"/>
              </w:rPr>
              <w:lastRenderedPageBreak/>
              <w:t>na sytuację osób z niepełnosprawnościami lub innych osób o cechach, które mogą stanowić przesłanki dyskryminacji.</w:t>
            </w:r>
          </w:p>
          <w:p w14:paraId="2D8EA644"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W przypadku projektu, którego produkty/usługi nie mają bezpośrednich użytkowników, dopuszczalne jest uznanie, że mają one charakter neutralny wobec zasady równości szans i niedyskryminacji.  W takim przypadku weryfikacji podlega, czy Wnioskodawca wykazał we wniosku o dofinansowanie projektu, że dostępność nie dotyczy danego produktu/usługi. </w:t>
            </w:r>
          </w:p>
          <w:p w14:paraId="548D3E64" w14:textId="77777777" w:rsidR="00547BC1" w:rsidRPr="007C32D4" w:rsidRDefault="00547BC1" w:rsidP="00042F6F">
            <w:pPr>
              <w:spacing w:before="120" w:after="120"/>
              <w:rPr>
                <w:rFonts w:ascii="Arial" w:hAnsi="Arial" w:cs="Arial"/>
                <w:sz w:val="24"/>
                <w:szCs w:val="24"/>
              </w:rPr>
            </w:pPr>
          </w:p>
          <w:p w14:paraId="499F6B4D"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ZASADY OCENY:  </w:t>
            </w:r>
          </w:p>
          <w:p w14:paraId="03E4552C"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Kryterium uznaje się za spełnione (otrzyma ocenę „TAK”), jeśli wszystkie poniższe warunki są spełnione:</w:t>
            </w:r>
          </w:p>
          <w:p w14:paraId="69A4378C" w14:textId="7E8852DA" w:rsidR="00547BC1" w:rsidRPr="007C32D4" w:rsidRDefault="00547BC1" w:rsidP="00042F6F">
            <w:pPr>
              <w:numPr>
                <w:ilvl w:val="0"/>
                <w:numId w:val="6"/>
              </w:numPr>
              <w:spacing w:before="120" w:after="120"/>
              <w:ind w:left="292" w:hanging="284"/>
              <w:rPr>
                <w:rFonts w:ascii="Arial" w:hAnsi="Arial" w:cs="Arial"/>
                <w:sz w:val="24"/>
                <w:szCs w:val="24"/>
              </w:rPr>
            </w:pPr>
            <w:r w:rsidRPr="007C32D4">
              <w:rPr>
                <w:rFonts w:ascii="Arial" w:hAnsi="Arial" w:cs="Arial"/>
                <w:sz w:val="24"/>
                <w:szCs w:val="24"/>
              </w:rPr>
              <w:t>w toku realizacji projektu i w okresie jego trwałości (jeśli dotyczy)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5BF3E966" w14:textId="77777777" w:rsidR="00547BC1" w:rsidRPr="007C32D4" w:rsidRDefault="00547BC1" w:rsidP="00042F6F">
            <w:pPr>
              <w:pStyle w:val="Akapitzlist"/>
              <w:numPr>
                <w:ilvl w:val="0"/>
                <w:numId w:val="6"/>
              </w:numPr>
              <w:spacing w:before="120" w:after="120" w:line="240" w:lineRule="auto"/>
              <w:ind w:left="306" w:hanging="283"/>
              <w:rPr>
                <w:rFonts w:ascii="Arial" w:eastAsiaTheme="minorHAnsi" w:hAnsi="Arial" w:cs="Arial"/>
                <w:sz w:val="24"/>
                <w:szCs w:val="24"/>
                <w:lang w:eastAsia="en-US"/>
              </w:rPr>
            </w:pPr>
            <w:r w:rsidRPr="007C32D4">
              <w:rPr>
                <w:rFonts w:ascii="Arial" w:eastAsiaTheme="minorHAnsi" w:hAnsi="Arial" w:cs="Arial"/>
                <w:sz w:val="24"/>
                <w:szCs w:val="24"/>
                <w:lang w:eastAsia="en-US"/>
              </w:rPr>
              <w:t xml:space="preserve">wszystkie produkty/usługi projektu będą dostępne dla osób z niepełnosprawnościami zgodnie ze standardami dostępności adekwatnymi do zakresu realizowanego </w:t>
            </w:r>
            <w:r w:rsidRPr="007C32D4">
              <w:rPr>
                <w:rFonts w:ascii="Arial" w:eastAsiaTheme="minorHAnsi" w:hAnsi="Arial" w:cs="Arial"/>
                <w:sz w:val="24"/>
                <w:szCs w:val="24"/>
                <w:lang w:eastAsia="en-US"/>
              </w:rPr>
              <w:lastRenderedPageBreak/>
              <w:t xml:space="preserve">projektu (w tym z koncepcją uniwersalnego projektowania), stanowiącymi załącznik do </w:t>
            </w:r>
            <w:r w:rsidRPr="007C32D4">
              <w:rPr>
                <w:rFonts w:ascii="Arial" w:eastAsiaTheme="minorHAnsi" w:hAnsi="Arial" w:cs="Arial"/>
                <w:i/>
                <w:sz w:val="24"/>
                <w:szCs w:val="24"/>
                <w:lang w:eastAsia="en-US"/>
              </w:rPr>
              <w:t>Wytycznych w zakresie realizacji zasad równościowych w ramach funduszy unijnych na lata 2021-2027</w:t>
            </w:r>
            <w:r w:rsidRPr="007C32D4">
              <w:rPr>
                <w:rFonts w:ascii="Arial" w:eastAsiaTheme="minorHAnsi" w:hAnsi="Arial" w:cs="Arial"/>
                <w:sz w:val="24"/>
                <w:szCs w:val="24"/>
                <w:lang w:eastAsia="en-US"/>
              </w:rPr>
              <w:t xml:space="preserve"> (jeśli dotyczy),</w:t>
            </w:r>
          </w:p>
          <w:p w14:paraId="374DCB57" w14:textId="77777777" w:rsidR="00547BC1" w:rsidRPr="007C32D4" w:rsidRDefault="00547BC1" w:rsidP="00042F6F">
            <w:pPr>
              <w:pStyle w:val="Akapitzlist"/>
              <w:numPr>
                <w:ilvl w:val="0"/>
                <w:numId w:val="6"/>
              </w:numPr>
              <w:spacing w:before="120" w:after="120" w:line="240" w:lineRule="auto"/>
              <w:ind w:left="306" w:hanging="283"/>
              <w:rPr>
                <w:rFonts w:ascii="Arial" w:eastAsiaTheme="minorHAnsi" w:hAnsi="Arial" w:cs="Arial"/>
                <w:sz w:val="24"/>
                <w:szCs w:val="24"/>
                <w:lang w:eastAsia="en-US"/>
              </w:rPr>
            </w:pPr>
            <w:r w:rsidRPr="007C32D4">
              <w:rPr>
                <w:rFonts w:ascii="Arial" w:eastAsiaTheme="minorHAnsi" w:hAnsi="Arial" w:cs="Arial"/>
                <w:sz w:val="24"/>
                <w:szCs w:val="24"/>
                <w:lang w:eastAsia="en-US"/>
              </w:rPr>
              <w:t xml:space="preserve">w uzasadnionych i opisanych we wniosku przypadkach Wnioskodawca wykazał neutralność produktu/usługi projektu w rozumieniu tych </w:t>
            </w:r>
            <w:r w:rsidRPr="007C32D4">
              <w:rPr>
                <w:rFonts w:ascii="Arial" w:eastAsiaTheme="minorHAnsi" w:hAnsi="Arial" w:cs="Arial"/>
                <w:i/>
                <w:sz w:val="24"/>
                <w:szCs w:val="24"/>
                <w:lang w:eastAsia="en-US"/>
              </w:rPr>
              <w:t>Wytycznych</w:t>
            </w:r>
            <w:r w:rsidRPr="007C32D4">
              <w:rPr>
                <w:rFonts w:ascii="Arial" w:eastAsiaTheme="minorHAnsi" w:hAnsi="Arial" w:cs="Arial"/>
                <w:sz w:val="24"/>
                <w:szCs w:val="24"/>
                <w:lang w:eastAsia="en-US"/>
              </w:rPr>
              <w:t>, w tym brak możliwości spełnienia wszystkich standardów dostępności (jeśli dotyczy).</w:t>
            </w:r>
          </w:p>
          <w:p w14:paraId="3E7EA7EA"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Kryterium uznaje się za niespełnione (otrzyma ocenę „NIE”), jeżeli przynajmniej jeden z ww. warunków (o ile dotyczy) nie został spełniony.</w:t>
            </w:r>
          </w:p>
          <w:p w14:paraId="44527466" w14:textId="0209BC8E" w:rsidR="00D9557C" w:rsidRPr="007C32D4" w:rsidRDefault="00547BC1" w:rsidP="00042F6F">
            <w:pPr>
              <w:spacing w:before="120" w:after="120"/>
              <w:rPr>
                <w:rFonts w:ascii="Arial" w:hAnsi="Arial" w:cs="Arial"/>
                <w:sz w:val="24"/>
                <w:szCs w:val="24"/>
              </w:rPr>
            </w:pPr>
            <w:r w:rsidRPr="007C32D4">
              <w:rPr>
                <w:rFonts w:ascii="Arial" w:hAnsi="Arial" w:cs="Arial"/>
                <w:sz w:val="24"/>
                <w:szCs w:val="24"/>
              </w:rPr>
              <w:t>Kryterium wynika z Rozporządzenia Parlamentu Europejskiego i Rady (UE) 2021/1060 z dnia 24 czerwca 2021 r. art. 9 ust. 3.</w:t>
            </w:r>
          </w:p>
        </w:tc>
        <w:tc>
          <w:tcPr>
            <w:tcW w:w="3260" w:type="dxa"/>
            <w:shd w:val="clear" w:color="auto" w:fill="FFFFFF" w:themeFill="background1"/>
          </w:tcPr>
          <w:p w14:paraId="343035B5" w14:textId="5ED651D3"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Sposób weryfikacji kryterium:</w:t>
            </w:r>
          </w:p>
          <w:p w14:paraId="388924B7"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Spełnienie kryterium jest konieczne do przyznania dofinansowania.</w:t>
            </w:r>
          </w:p>
          <w:p w14:paraId="005250A8"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Projekty niespełniające kryterium są odrzucane.</w:t>
            </w:r>
          </w:p>
          <w:p w14:paraId="70ECFE24"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Ocena spełniania kryterium polega na przypisaniu wartości logicznych „tak”, „nie”.</w:t>
            </w:r>
          </w:p>
          <w:p w14:paraId="4EDEA55D" w14:textId="77777777" w:rsidR="00547BC1" w:rsidRPr="007C32D4" w:rsidRDefault="00547BC1" w:rsidP="00042F6F">
            <w:pPr>
              <w:spacing w:before="120" w:after="120"/>
              <w:rPr>
                <w:rFonts w:ascii="Arial" w:hAnsi="Arial" w:cs="Arial"/>
                <w:sz w:val="24"/>
                <w:szCs w:val="24"/>
              </w:rPr>
            </w:pPr>
          </w:p>
        </w:tc>
      </w:tr>
      <w:tr w:rsidR="00547BC1" w:rsidRPr="007C32D4" w14:paraId="591045D5" w14:textId="77777777" w:rsidTr="00547BC1">
        <w:tc>
          <w:tcPr>
            <w:tcW w:w="1438" w:type="dxa"/>
            <w:shd w:val="clear" w:color="auto" w:fill="FFFFFF" w:themeFill="background1"/>
          </w:tcPr>
          <w:p w14:paraId="54426A36"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Liczba porządkowa</w:t>
            </w:r>
          </w:p>
          <w:p w14:paraId="12F17F00"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1.5</w:t>
            </w:r>
          </w:p>
        </w:tc>
        <w:tc>
          <w:tcPr>
            <w:tcW w:w="2405" w:type="dxa"/>
            <w:shd w:val="clear" w:color="auto" w:fill="FFFFFF" w:themeFill="background1"/>
          </w:tcPr>
          <w:p w14:paraId="7D9D5DB9" w14:textId="77777777" w:rsidR="007C32D4" w:rsidRDefault="00547BC1" w:rsidP="00042F6F">
            <w:pPr>
              <w:spacing w:before="120" w:after="120"/>
              <w:rPr>
                <w:rFonts w:ascii="Arial" w:hAnsi="Arial" w:cs="Arial"/>
                <w:sz w:val="24"/>
                <w:szCs w:val="24"/>
              </w:rPr>
            </w:pPr>
            <w:r w:rsidRPr="007C32D4">
              <w:rPr>
                <w:rFonts w:ascii="Arial" w:hAnsi="Arial" w:cs="Arial"/>
                <w:sz w:val="24"/>
                <w:szCs w:val="24"/>
              </w:rPr>
              <w:t>Nazwa kryterium</w:t>
            </w:r>
          </w:p>
          <w:p w14:paraId="3B4C47E6" w14:textId="49953EF7" w:rsidR="00547BC1" w:rsidRPr="007C32D4" w:rsidRDefault="007C32D4" w:rsidP="00042F6F">
            <w:pPr>
              <w:spacing w:before="120" w:after="120"/>
              <w:rPr>
                <w:rFonts w:ascii="Arial" w:hAnsi="Arial" w:cs="Arial"/>
                <w:sz w:val="24"/>
                <w:szCs w:val="24"/>
              </w:rPr>
            </w:pPr>
            <w:r w:rsidRPr="007C32D4">
              <w:rPr>
                <w:rFonts w:ascii="Arial" w:hAnsi="Arial" w:cs="Arial"/>
                <w:b/>
                <w:iCs/>
                <w:sz w:val="24"/>
                <w:szCs w:val="24"/>
              </w:rPr>
              <w:t>Zgodność z Konwencją o Prawach Osób Niepełnosprawnych</w:t>
            </w:r>
          </w:p>
        </w:tc>
        <w:tc>
          <w:tcPr>
            <w:tcW w:w="7067" w:type="dxa"/>
            <w:shd w:val="clear" w:color="auto" w:fill="FFFFFF" w:themeFill="background1"/>
          </w:tcPr>
          <w:p w14:paraId="5AC9330B" w14:textId="5F0DED82"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Definicja kryterium:</w:t>
            </w:r>
            <w:r w:rsidRPr="007C32D4">
              <w:rPr>
                <w:rFonts w:ascii="Arial" w:hAnsi="Arial" w:cs="Arial"/>
                <w:sz w:val="24"/>
                <w:szCs w:val="24"/>
              </w:rPr>
              <w:br/>
            </w:r>
            <w:r w:rsidRPr="007C32D4">
              <w:rPr>
                <w:rFonts w:ascii="Arial" w:hAnsi="Arial" w:cs="Arial"/>
                <w:iCs/>
                <w:sz w:val="24"/>
                <w:szCs w:val="24"/>
              </w:rPr>
              <w:t xml:space="preserve">Projekt jest zgodny z Konwencją o Prawach Osób Niepełnosprawnych, sporządzoną w Nowym Jorku dnia 13 grudnia 2006 r. (Dz. U. z 2012 r. poz. 1169, z </w:t>
            </w:r>
            <w:proofErr w:type="spellStart"/>
            <w:r w:rsidRPr="007C32D4">
              <w:rPr>
                <w:rFonts w:ascii="Arial" w:hAnsi="Arial" w:cs="Arial"/>
                <w:iCs/>
                <w:sz w:val="24"/>
                <w:szCs w:val="24"/>
              </w:rPr>
              <w:t>późn</w:t>
            </w:r>
            <w:proofErr w:type="spellEnd"/>
            <w:r w:rsidRPr="007C32D4">
              <w:rPr>
                <w:rFonts w:ascii="Arial" w:hAnsi="Arial" w:cs="Arial"/>
                <w:iCs/>
                <w:sz w:val="24"/>
                <w:szCs w:val="24"/>
              </w:rPr>
              <w:t>. zm.), w zakresie odnoszącym się do sposobu realizacji i zakresu projektu. </w:t>
            </w:r>
            <w:r w:rsidRPr="007C32D4">
              <w:rPr>
                <w:rFonts w:ascii="Arial" w:hAnsi="Arial" w:cs="Arial"/>
                <w:sz w:val="24"/>
                <w:szCs w:val="24"/>
              </w:rPr>
              <w:t> </w:t>
            </w:r>
          </w:p>
          <w:p w14:paraId="73B803FC"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Ocenie podlega, czy Wnioskodawca potwierdził we wniosku o dofinansowanie, że projekt jest zgodny z wymogami Konwencji o Prawach Osób </w:t>
            </w:r>
            <w:r w:rsidRPr="007C32D4">
              <w:rPr>
                <w:rFonts w:ascii="Arial" w:hAnsi="Arial" w:cs="Arial"/>
                <w:sz w:val="24"/>
                <w:szCs w:val="24"/>
              </w:rPr>
              <w:lastRenderedPageBreak/>
              <w:t>Niepełnosprawnych, co do jego zakresu i sposobu realizacji lub wykazał neutralność wymagań ww. dokumentu wobec projektu.</w:t>
            </w:r>
          </w:p>
          <w:p w14:paraId="757DD653" w14:textId="77777777" w:rsidR="00547BC1" w:rsidRPr="007C32D4" w:rsidRDefault="00547BC1" w:rsidP="00042F6F">
            <w:pPr>
              <w:spacing w:before="120" w:after="120"/>
              <w:rPr>
                <w:rFonts w:ascii="Arial" w:hAnsi="Arial" w:cs="Arial"/>
                <w:sz w:val="24"/>
                <w:szCs w:val="24"/>
              </w:rPr>
            </w:pPr>
          </w:p>
          <w:p w14:paraId="7794310D"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ZASADY OCENY:  </w:t>
            </w:r>
          </w:p>
          <w:p w14:paraId="0B2AA627" w14:textId="4EDF83A2" w:rsidR="00547BC1" w:rsidRPr="007C32D4" w:rsidRDefault="00547BC1" w:rsidP="00042F6F">
            <w:pPr>
              <w:spacing w:before="120" w:after="120"/>
              <w:rPr>
                <w:rFonts w:ascii="Arial" w:hAnsi="Arial" w:cs="Arial"/>
                <w:iCs/>
                <w:sz w:val="24"/>
                <w:szCs w:val="24"/>
              </w:rPr>
            </w:pPr>
            <w:r w:rsidRPr="007C32D4">
              <w:rPr>
                <w:rFonts w:ascii="Arial" w:hAnsi="Arial" w:cs="Arial"/>
                <w:sz w:val="24"/>
                <w:szCs w:val="24"/>
              </w:rPr>
              <w:t xml:space="preserve">Kryterium uznaje się za spełnione (otrzyma ocenę „TAK”), jeśli z informacji zawartych we wniosku o dofinansowanie projektu (i/lub załączników) wynika brak sprzeczności </w:t>
            </w:r>
            <w:r w:rsidRPr="007C32D4">
              <w:rPr>
                <w:rFonts w:ascii="Arial" w:hAnsi="Arial" w:cs="Arial"/>
                <w:iCs/>
                <w:sz w:val="24"/>
                <w:szCs w:val="24"/>
              </w:rPr>
              <w:t>pomiędzy zapisami projektu a wymogami ww. dokumentu lub wymagania ww. dokumentu są neutralne wobec zakresu i zawartości projektu.</w:t>
            </w:r>
          </w:p>
          <w:p w14:paraId="7E34E554"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Kryterium uznaje się za niespełnione (otrzyma ocenę „NIE”), jeżeli powyższy warunek nie został spełniony.</w:t>
            </w:r>
          </w:p>
          <w:p w14:paraId="4E4ECC70" w14:textId="44BAAC47" w:rsidR="00D9557C" w:rsidRPr="007C32D4" w:rsidRDefault="00547BC1" w:rsidP="00042F6F">
            <w:pPr>
              <w:spacing w:before="120" w:after="120"/>
              <w:rPr>
                <w:rFonts w:ascii="Arial" w:hAnsi="Arial" w:cs="Arial"/>
                <w:sz w:val="24"/>
                <w:szCs w:val="24"/>
              </w:rPr>
            </w:pPr>
            <w:r w:rsidRPr="007C32D4">
              <w:rPr>
                <w:rFonts w:ascii="Arial" w:hAnsi="Arial" w:cs="Arial"/>
                <w:sz w:val="24"/>
                <w:szCs w:val="24"/>
              </w:rPr>
              <w:t>Kryterium wynika z Rozporządzenia Parlamentu Europejskiego i Rady (UE) 2021/1060 z dnia 24 czerwca 2021 r. art. 9 ust. 3.</w:t>
            </w:r>
          </w:p>
        </w:tc>
        <w:tc>
          <w:tcPr>
            <w:tcW w:w="3260" w:type="dxa"/>
            <w:shd w:val="clear" w:color="auto" w:fill="FFFFFF" w:themeFill="background1"/>
          </w:tcPr>
          <w:p w14:paraId="36E2BF95" w14:textId="77777777" w:rsidR="004F2046" w:rsidRDefault="00547BC1" w:rsidP="00042F6F">
            <w:pPr>
              <w:spacing w:before="120" w:after="120"/>
              <w:rPr>
                <w:rFonts w:ascii="Arial" w:hAnsi="Arial" w:cs="Arial"/>
                <w:sz w:val="24"/>
                <w:szCs w:val="24"/>
              </w:rPr>
            </w:pPr>
            <w:r w:rsidRPr="007C32D4">
              <w:rPr>
                <w:rFonts w:ascii="Arial" w:hAnsi="Arial" w:cs="Arial"/>
                <w:sz w:val="24"/>
                <w:szCs w:val="24"/>
              </w:rPr>
              <w:lastRenderedPageBreak/>
              <w:t>Sposób weryfikacji kryterium:</w:t>
            </w:r>
          </w:p>
          <w:p w14:paraId="52BB72C0" w14:textId="79E3E55B" w:rsidR="00547BC1" w:rsidRPr="004F2046" w:rsidRDefault="00547BC1" w:rsidP="00042F6F">
            <w:pPr>
              <w:spacing w:before="120" w:after="120"/>
              <w:rPr>
                <w:rFonts w:ascii="Arial" w:hAnsi="Arial" w:cs="Arial"/>
                <w:sz w:val="24"/>
                <w:szCs w:val="24"/>
              </w:rPr>
            </w:pPr>
            <w:r w:rsidRPr="007C32D4">
              <w:rPr>
                <w:rFonts w:ascii="Arial" w:eastAsia="MyriadPro-Regular" w:hAnsi="Arial" w:cs="Arial"/>
                <w:sz w:val="24"/>
                <w:szCs w:val="24"/>
              </w:rPr>
              <w:t>Spełnienie kryterium jest konieczne do przyznania dofinansowania.</w:t>
            </w:r>
          </w:p>
          <w:p w14:paraId="7C2E0491"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Projekty niespełniające kryterium są odrzucane.</w:t>
            </w:r>
          </w:p>
          <w:p w14:paraId="0C722032"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lastRenderedPageBreak/>
              <w:t>Ocena spełniania kryterium polega na przypisaniu wartości logicznych „tak”, „nie”.</w:t>
            </w:r>
          </w:p>
          <w:p w14:paraId="1149D8D6" w14:textId="77777777" w:rsidR="00547BC1" w:rsidRPr="007C32D4" w:rsidRDefault="00547BC1" w:rsidP="00042F6F">
            <w:pPr>
              <w:spacing w:before="120" w:after="120"/>
              <w:rPr>
                <w:rFonts w:ascii="Arial" w:hAnsi="Arial" w:cs="Arial"/>
                <w:sz w:val="24"/>
                <w:szCs w:val="24"/>
              </w:rPr>
            </w:pPr>
          </w:p>
        </w:tc>
      </w:tr>
      <w:tr w:rsidR="00547BC1" w:rsidRPr="007C32D4" w14:paraId="26D1D3FC" w14:textId="77777777" w:rsidTr="00547BC1">
        <w:tc>
          <w:tcPr>
            <w:tcW w:w="1438" w:type="dxa"/>
            <w:shd w:val="clear" w:color="auto" w:fill="FFFFFF" w:themeFill="background1"/>
          </w:tcPr>
          <w:p w14:paraId="6053F024"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Liczba porządkowa</w:t>
            </w:r>
          </w:p>
          <w:p w14:paraId="0F308746"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1.6</w:t>
            </w:r>
          </w:p>
        </w:tc>
        <w:tc>
          <w:tcPr>
            <w:tcW w:w="2405" w:type="dxa"/>
            <w:shd w:val="clear" w:color="auto" w:fill="FFFFFF" w:themeFill="background1"/>
          </w:tcPr>
          <w:p w14:paraId="53C23503"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Nazwa kryterium</w:t>
            </w:r>
          </w:p>
          <w:p w14:paraId="5C7890DA" w14:textId="77777777" w:rsidR="00547BC1" w:rsidRPr="007C32D4" w:rsidRDefault="00547BC1" w:rsidP="00042F6F">
            <w:pPr>
              <w:spacing w:before="120" w:after="120"/>
              <w:rPr>
                <w:rFonts w:ascii="Arial" w:hAnsi="Arial" w:cs="Arial"/>
                <w:b/>
                <w:iCs/>
                <w:sz w:val="24"/>
                <w:szCs w:val="24"/>
              </w:rPr>
            </w:pPr>
            <w:r w:rsidRPr="007C32D4">
              <w:rPr>
                <w:rFonts w:ascii="Arial" w:hAnsi="Arial" w:cs="Arial"/>
                <w:b/>
                <w:iCs/>
                <w:sz w:val="24"/>
                <w:szCs w:val="24"/>
              </w:rPr>
              <w:t xml:space="preserve">Zgodność z Kartą Praw Podstawowych Unii Europejskiej </w:t>
            </w:r>
          </w:p>
          <w:p w14:paraId="1859D018" w14:textId="77777777" w:rsidR="00547BC1" w:rsidRPr="007C32D4" w:rsidRDefault="00547BC1" w:rsidP="00042F6F">
            <w:pPr>
              <w:spacing w:before="120" w:after="120"/>
              <w:rPr>
                <w:rFonts w:ascii="Arial" w:hAnsi="Arial" w:cs="Arial"/>
                <w:b/>
                <w:sz w:val="24"/>
                <w:szCs w:val="24"/>
              </w:rPr>
            </w:pPr>
          </w:p>
        </w:tc>
        <w:tc>
          <w:tcPr>
            <w:tcW w:w="7067" w:type="dxa"/>
            <w:shd w:val="clear" w:color="auto" w:fill="FFFFFF" w:themeFill="background1"/>
          </w:tcPr>
          <w:p w14:paraId="4890D47A" w14:textId="6FC9C33A"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Definicja kryterium:</w:t>
            </w:r>
            <w:r w:rsidRPr="007C32D4">
              <w:rPr>
                <w:rFonts w:ascii="Arial" w:hAnsi="Arial" w:cs="Arial"/>
                <w:sz w:val="24"/>
                <w:szCs w:val="24"/>
              </w:rPr>
              <w:br/>
              <w:t xml:space="preserve">Projekt jest zgodny z postanowieniami Karty praw podstawowych Unii Europejskiej (Dz. Urz. UE C 326 z 26.10.2012, str. 391) oraz został przygotowany i będzie realizowany z poszanowaniem praw podstawowych. </w:t>
            </w:r>
          </w:p>
          <w:p w14:paraId="77342927" w14:textId="2A537F0F"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Ocenie podlega, czy Wnioskodawca potwierdził we wniosku o dofinansowanie, że sposób realizacji oraz zakres </w:t>
            </w:r>
            <w:r w:rsidRPr="007C32D4">
              <w:rPr>
                <w:rFonts w:ascii="Arial" w:hAnsi="Arial" w:cs="Arial"/>
                <w:sz w:val="24"/>
                <w:szCs w:val="24"/>
              </w:rPr>
              <w:lastRenderedPageBreak/>
              <w:t>projektu nie narusza postanowień Karty praw podstawowych Unii Europejskiej.</w:t>
            </w:r>
          </w:p>
          <w:p w14:paraId="271BBF65" w14:textId="77777777" w:rsidR="00547BC1" w:rsidRPr="007C32D4" w:rsidRDefault="00547BC1" w:rsidP="00042F6F">
            <w:pPr>
              <w:spacing w:before="120" w:after="120"/>
              <w:rPr>
                <w:rFonts w:ascii="Arial" w:hAnsi="Arial" w:cs="Arial"/>
                <w:sz w:val="24"/>
                <w:szCs w:val="24"/>
              </w:rPr>
            </w:pPr>
          </w:p>
          <w:p w14:paraId="6E8A53D7"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ZASADY OCENY:  </w:t>
            </w:r>
          </w:p>
          <w:p w14:paraId="4BBF4A41"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Kryterium uznaje się za spełnione (otrzyma ocenę „TAK”), jeśli z informacji zawartych we wniosku o dofinansowanie projektu (i/lub załączników) wynika brak sprzeczności z wymogami ww. dokumentu.</w:t>
            </w:r>
          </w:p>
          <w:p w14:paraId="04906FDE"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Kryterium uznaje się za niespełnione (otrzyma ocenę „NIE”), jeżeli powyższy warunek nie został spełniony. </w:t>
            </w:r>
          </w:p>
          <w:p w14:paraId="3420395E" w14:textId="4A934C3B" w:rsidR="00D9557C" w:rsidRPr="007C32D4" w:rsidRDefault="00547BC1" w:rsidP="00042F6F">
            <w:pPr>
              <w:spacing w:before="120" w:after="120"/>
              <w:rPr>
                <w:rFonts w:ascii="Arial" w:hAnsi="Arial" w:cs="Arial"/>
                <w:sz w:val="24"/>
                <w:szCs w:val="24"/>
              </w:rPr>
            </w:pPr>
            <w:r w:rsidRPr="007C32D4">
              <w:rPr>
                <w:rFonts w:ascii="Arial" w:hAnsi="Arial" w:cs="Arial"/>
                <w:sz w:val="24"/>
                <w:szCs w:val="24"/>
              </w:rPr>
              <w:t>Kryterium wynika z Rozporządzenia Parlamentu Europejskiego i Rady (UE) 2021/1060 z dnia 24 czerwca 2021 r. art. 9 ust. 1.</w:t>
            </w:r>
          </w:p>
        </w:tc>
        <w:tc>
          <w:tcPr>
            <w:tcW w:w="3260" w:type="dxa"/>
            <w:shd w:val="clear" w:color="auto" w:fill="FFFFFF" w:themeFill="background1"/>
          </w:tcPr>
          <w:p w14:paraId="305620EA" w14:textId="48700198"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Sposób weryfikacji kryterium:</w:t>
            </w:r>
          </w:p>
          <w:p w14:paraId="7339732B"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Spełnienie kryterium jest konieczne do przyznania dofinansowania.</w:t>
            </w:r>
          </w:p>
          <w:p w14:paraId="7E04215E"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lastRenderedPageBreak/>
              <w:t>Projekty niespełniające kryterium są odrzucane.</w:t>
            </w:r>
          </w:p>
          <w:p w14:paraId="7F8110F3"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Ocena spełniania kryterium polega na przypisaniu wartości logicznych „tak”, „nie”.</w:t>
            </w:r>
          </w:p>
          <w:p w14:paraId="15743995" w14:textId="77777777" w:rsidR="00547BC1" w:rsidRPr="007C32D4" w:rsidRDefault="00547BC1" w:rsidP="00042F6F">
            <w:pPr>
              <w:spacing w:before="120" w:after="120"/>
              <w:rPr>
                <w:rFonts w:ascii="Arial" w:hAnsi="Arial" w:cs="Arial"/>
                <w:sz w:val="24"/>
                <w:szCs w:val="24"/>
              </w:rPr>
            </w:pPr>
          </w:p>
        </w:tc>
      </w:tr>
      <w:tr w:rsidR="00547BC1" w:rsidRPr="007C32D4" w14:paraId="406B3DD1" w14:textId="77777777" w:rsidTr="00547BC1">
        <w:tc>
          <w:tcPr>
            <w:tcW w:w="1438" w:type="dxa"/>
            <w:shd w:val="clear" w:color="auto" w:fill="FFFFFF" w:themeFill="background1"/>
          </w:tcPr>
          <w:p w14:paraId="5ABE2FA1"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Liczba porządkowa</w:t>
            </w:r>
          </w:p>
          <w:p w14:paraId="4D361F76"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1.7</w:t>
            </w:r>
          </w:p>
        </w:tc>
        <w:tc>
          <w:tcPr>
            <w:tcW w:w="2405" w:type="dxa"/>
            <w:shd w:val="clear" w:color="auto" w:fill="FFFFFF" w:themeFill="background1"/>
          </w:tcPr>
          <w:p w14:paraId="3061C1E4"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Nazwa kryterium</w:t>
            </w:r>
          </w:p>
          <w:p w14:paraId="3158215E" w14:textId="77777777" w:rsidR="00547BC1" w:rsidRPr="007C32D4" w:rsidRDefault="00547BC1" w:rsidP="00042F6F">
            <w:pPr>
              <w:spacing w:before="120" w:after="120"/>
              <w:rPr>
                <w:rFonts w:ascii="Arial" w:hAnsi="Arial" w:cs="Arial"/>
                <w:b/>
                <w:sz w:val="24"/>
                <w:szCs w:val="24"/>
              </w:rPr>
            </w:pPr>
            <w:r w:rsidRPr="007C32D4">
              <w:rPr>
                <w:rFonts w:ascii="Arial" w:hAnsi="Arial" w:cs="Arial"/>
                <w:b/>
                <w:iCs/>
                <w:sz w:val="24"/>
                <w:szCs w:val="24"/>
              </w:rPr>
              <w:t xml:space="preserve">Zgodność z zasadą zrównoważonego rozwoju </w:t>
            </w:r>
            <w:r w:rsidRPr="007C32D4">
              <w:rPr>
                <w:rFonts w:ascii="Arial" w:hAnsi="Arial" w:cs="Arial"/>
                <w:b/>
                <w:sz w:val="24"/>
                <w:szCs w:val="24"/>
              </w:rPr>
              <w:t>oraz z zasadą „nie czyń poważnych szkód”</w:t>
            </w:r>
          </w:p>
        </w:tc>
        <w:tc>
          <w:tcPr>
            <w:tcW w:w="7067" w:type="dxa"/>
            <w:shd w:val="clear" w:color="auto" w:fill="FFFFFF" w:themeFill="background1"/>
          </w:tcPr>
          <w:p w14:paraId="1D04EF50" w14:textId="0BF9F7C4"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Definicja kryterium:</w:t>
            </w:r>
            <w:r w:rsidRPr="007C32D4">
              <w:rPr>
                <w:rFonts w:ascii="Arial" w:hAnsi="Arial" w:cs="Arial"/>
                <w:sz w:val="24"/>
                <w:szCs w:val="24"/>
              </w:rPr>
              <w:br/>
              <w:t>Projekt jest realizowany zgodnie z celem wspierania zrównoważonego rozwoju, określonym w art. 11 TFUE, oraz z uwzględnieniem celów ONZ dotyczących zrównoważonego rozwoju, a także porozumienia paryskiego i zasady „nie czyń poważnych szkód”.</w:t>
            </w:r>
          </w:p>
          <w:p w14:paraId="615D9392" w14:textId="4B6B5948"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Wnioskodawca potwierdza spełnienie zasady zrównoważonego rozwoju </w:t>
            </w:r>
            <w:r w:rsidRPr="007C32D4">
              <w:rPr>
                <w:rFonts w:ascii="Arial" w:hAnsi="Arial" w:cs="Arial"/>
                <w:sz w:val="24"/>
                <w:szCs w:val="24"/>
              </w:rPr>
              <w:br/>
              <w:t xml:space="preserve">i zasady DNSH w całym cyklu życia projektu. Dokumentem stanowiącym podstawę dla przedstawienia potwierdzenia </w:t>
            </w:r>
            <w:r w:rsidRPr="007C32D4">
              <w:rPr>
                <w:rFonts w:ascii="Arial" w:hAnsi="Arial" w:cs="Arial"/>
                <w:sz w:val="24"/>
                <w:szCs w:val="24"/>
              </w:rPr>
              <w:lastRenderedPageBreak/>
              <w:t>spełnienia zasady „nie czyń poważnych szkód” przez wnioskodawcę są zapisy dokumentu „Ocena projektu programu FEPZ 2021-2027 pod kątem zgodności z zasadą DNSH”.</w:t>
            </w:r>
          </w:p>
          <w:p w14:paraId="5DF33B21" w14:textId="704D0C06"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W przypadku projektów nieinfrastrukturalnych</w:t>
            </w:r>
            <w:r w:rsidRPr="007C32D4">
              <w:rPr>
                <w:rStyle w:val="Odwoaniedokomentarza"/>
                <w:rFonts w:ascii="Arial" w:hAnsi="Arial" w:cs="Arial"/>
                <w:sz w:val="24"/>
                <w:szCs w:val="24"/>
              </w:rPr>
              <w:t xml:space="preserve"> </w:t>
            </w:r>
            <w:r w:rsidRPr="007C32D4">
              <w:rPr>
                <w:rFonts w:ascii="Arial" w:hAnsi="Arial" w:cs="Arial"/>
                <w:sz w:val="24"/>
                <w:szCs w:val="24"/>
              </w:rPr>
              <w:t>Wnioskodawca wykazał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w:t>
            </w:r>
          </w:p>
          <w:p w14:paraId="57303AD4" w14:textId="77777777" w:rsidR="00547BC1" w:rsidRPr="007C32D4" w:rsidRDefault="00547BC1" w:rsidP="00042F6F">
            <w:pPr>
              <w:spacing w:before="120" w:after="120"/>
              <w:rPr>
                <w:rFonts w:ascii="Arial" w:hAnsi="Arial" w:cs="Arial"/>
                <w:iCs/>
                <w:sz w:val="24"/>
                <w:szCs w:val="24"/>
              </w:rPr>
            </w:pPr>
          </w:p>
          <w:p w14:paraId="704DA8AF"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ZASADY OCENY:  </w:t>
            </w:r>
          </w:p>
          <w:p w14:paraId="6E4D4153" w14:textId="56D33F75"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Kryterium uznaje się za spełnione (otrzyma ocenę „TAK”), jeśli wszystkie poniższe warunki są spełnione:</w:t>
            </w:r>
          </w:p>
          <w:p w14:paraId="24D001D1" w14:textId="624FDF9B" w:rsidR="00547BC1" w:rsidRPr="007C32D4" w:rsidRDefault="00547BC1" w:rsidP="00042F6F">
            <w:pPr>
              <w:pStyle w:val="Akapitzlist"/>
              <w:numPr>
                <w:ilvl w:val="0"/>
                <w:numId w:val="8"/>
              </w:numPr>
              <w:spacing w:before="120" w:after="120" w:line="240" w:lineRule="auto"/>
              <w:rPr>
                <w:rFonts w:ascii="Arial" w:hAnsi="Arial" w:cs="Arial"/>
                <w:sz w:val="24"/>
                <w:szCs w:val="24"/>
              </w:rPr>
            </w:pPr>
            <w:r w:rsidRPr="007C32D4">
              <w:rPr>
                <w:rFonts w:ascii="Arial" w:hAnsi="Arial" w:cs="Arial"/>
                <w:sz w:val="24"/>
                <w:szCs w:val="24"/>
              </w:rPr>
              <w:t>opis projektu potwierdza odniesienie się do właściwych, dla danego rodzaju i zakresu projektu,</w:t>
            </w:r>
            <w:r w:rsidR="00B54103">
              <w:rPr>
                <w:rFonts w:ascii="Arial" w:hAnsi="Arial" w:cs="Arial"/>
                <w:sz w:val="24"/>
                <w:szCs w:val="24"/>
              </w:rPr>
              <w:t xml:space="preserve"> </w:t>
            </w:r>
            <w:r w:rsidRPr="007C32D4">
              <w:rPr>
                <w:rFonts w:ascii="Arial" w:hAnsi="Arial" w:cs="Arial"/>
                <w:sz w:val="24"/>
                <w:szCs w:val="24"/>
              </w:rPr>
              <w:t xml:space="preserve">celów ONZ dotyczących zrównoważonego rozwoju, określonych w dokumencie Przekształcamy nasz świat: Agenda na rzecz zrównoważonego rozwoju 2030” (Rezolucja </w:t>
            </w:r>
            <w:r w:rsidRPr="007C32D4">
              <w:rPr>
                <w:rFonts w:ascii="Arial" w:hAnsi="Arial" w:cs="Arial"/>
                <w:sz w:val="24"/>
                <w:szCs w:val="24"/>
              </w:rPr>
              <w:lastRenderedPageBreak/>
              <w:t>przyjęta przez Zgromadzenie Ogólne ONZ w dn. 25.09.2015 r.);</w:t>
            </w:r>
          </w:p>
          <w:p w14:paraId="5AE281B8" w14:textId="77777777" w:rsidR="00547BC1" w:rsidRPr="007C32D4" w:rsidRDefault="00547BC1" w:rsidP="00042F6F">
            <w:pPr>
              <w:pStyle w:val="Akapitzlist"/>
              <w:numPr>
                <w:ilvl w:val="0"/>
                <w:numId w:val="8"/>
              </w:numPr>
              <w:spacing w:before="120" w:after="120" w:line="240" w:lineRule="auto"/>
              <w:rPr>
                <w:rFonts w:ascii="Arial" w:hAnsi="Arial" w:cs="Arial"/>
                <w:sz w:val="24"/>
                <w:szCs w:val="24"/>
              </w:rPr>
            </w:pPr>
            <w:r w:rsidRPr="007C32D4">
              <w:rPr>
                <w:rFonts w:ascii="Arial" w:hAnsi="Arial" w:cs="Arial"/>
                <w:sz w:val="24"/>
                <w:szCs w:val="24"/>
              </w:rPr>
              <w:t>opis projektu potwierdza, w zależności od jego rodzaju i zakresu, wpływ zaplanowanych działań na rzecz celów określonych w dokumencie Porozumienie Paryskie do Ramowej konwencji Narodów Zjednoczonych w sprawie zmian klimatu przyjęte 12.12.2015 r.);</w:t>
            </w:r>
          </w:p>
          <w:p w14:paraId="3E976508" w14:textId="77777777" w:rsidR="00547BC1" w:rsidRPr="007C32D4" w:rsidRDefault="00547BC1" w:rsidP="00042F6F">
            <w:pPr>
              <w:pStyle w:val="Akapitzlist"/>
              <w:numPr>
                <w:ilvl w:val="0"/>
                <w:numId w:val="9"/>
              </w:numPr>
              <w:spacing w:before="120" w:after="120" w:line="240" w:lineRule="auto"/>
              <w:rPr>
                <w:rFonts w:ascii="Arial" w:hAnsi="Arial" w:cs="Arial"/>
                <w:sz w:val="24"/>
                <w:szCs w:val="24"/>
              </w:rPr>
            </w:pPr>
            <w:r w:rsidRPr="007C32D4">
              <w:rPr>
                <w:rFonts w:ascii="Arial" w:hAnsi="Arial" w:cs="Arial"/>
                <w:sz w:val="24"/>
                <w:szCs w:val="24"/>
              </w:rPr>
              <w:t xml:space="preserve">opis projektu potwierdza, że jego realizacja nie spowoduje naruszenia zasady DNSH. </w:t>
            </w:r>
          </w:p>
          <w:p w14:paraId="510BC10B" w14:textId="77777777" w:rsidR="00547BC1" w:rsidRPr="007C32D4" w:rsidRDefault="00547BC1" w:rsidP="00042F6F">
            <w:pPr>
              <w:spacing w:before="120" w:after="120"/>
              <w:rPr>
                <w:rFonts w:ascii="Arial" w:hAnsi="Arial" w:cs="Arial"/>
                <w:sz w:val="24"/>
                <w:szCs w:val="24"/>
              </w:rPr>
            </w:pPr>
          </w:p>
          <w:p w14:paraId="4AF9945E"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Kryterium uznaje się za niespełnione (otrzyma ocenę „NIE”), jeżeli przynajmniej jeden z ww. warunków nie jest spełniony.</w:t>
            </w:r>
          </w:p>
          <w:p w14:paraId="012FF142" w14:textId="4CACBFA9" w:rsidR="00D93FFC" w:rsidRPr="007C32D4" w:rsidRDefault="00547BC1" w:rsidP="00042F6F">
            <w:pPr>
              <w:spacing w:before="120" w:after="120"/>
              <w:rPr>
                <w:rFonts w:ascii="Arial" w:hAnsi="Arial" w:cs="Arial"/>
                <w:sz w:val="24"/>
                <w:szCs w:val="24"/>
              </w:rPr>
            </w:pPr>
            <w:r w:rsidRPr="007C32D4">
              <w:rPr>
                <w:rFonts w:ascii="Arial" w:hAnsi="Arial" w:cs="Arial"/>
                <w:sz w:val="24"/>
                <w:szCs w:val="24"/>
              </w:rPr>
              <w:t>Kryterium wynika z Rozporządzenia Parlamentu Europejskiego i Rady (UE) 2021/1060 z dnia 24 czerwca 2021 r. art. 9 ust. 4.</w:t>
            </w:r>
          </w:p>
        </w:tc>
        <w:tc>
          <w:tcPr>
            <w:tcW w:w="3260" w:type="dxa"/>
            <w:shd w:val="clear" w:color="auto" w:fill="FFFFFF" w:themeFill="background1"/>
          </w:tcPr>
          <w:p w14:paraId="6CF862B6" w14:textId="0FA2E1FD"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Sposób weryfikacji kryterium:</w:t>
            </w:r>
          </w:p>
          <w:p w14:paraId="0FEFD233"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Spełnienie kryterium jest konieczne do przyznania dofinansowania.</w:t>
            </w:r>
          </w:p>
          <w:p w14:paraId="7E5FA3F3"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Projekty niespełniające kryterium są odrzucane.</w:t>
            </w:r>
          </w:p>
          <w:p w14:paraId="36218EAC" w14:textId="77777777" w:rsidR="00547BC1" w:rsidRPr="007C32D4" w:rsidRDefault="00547BC1" w:rsidP="00042F6F">
            <w:pPr>
              <w:spacing w:before="120" w:after="120"/>
              <w:rPr>
                <w:rFonts w:ascii="Arial" w:hAnsi="Arial" w:cs="Arial"/>
                <w:sz w:val="24"/>
                <w:szCs w:val="24"/>
              </w:rPr>
            </w:pPr>
            <w:r w:rsidRPr="007C32D4">
              <w:rPr>
                <w:rFonts w:ascii="Arial" w:eastAsia="MyriadPro-Regular" w:hAnsi="Arial" w:cs="Arial"/>
                <w:sz w:val="24"/>
                <w:szCs w:val="24"/>
              </w:rPr>
              <w:t xml:space="preserve">Ocena spełniania kryterium polega na </w:t>
            </w:r>
            <w:r w:rsidRPr="007C32D4">
              <w:rPr>
                <w:rFonts w:ascii="Arial" w:eastAsia="MyriadPro-Regular" w:hAnsi="Arial" w:cs="Arial"/>
                <w:sz w:val="24"/>
                <w:szCs w:val="24"/>
              </w:rPr>
              <w:lastRenderedPageBreak/>
              <w:t>przypisaniu wartości logicznych „tak”, „nie”.</w:t>
            </w:r>
          </w:p>
        </w:tc>
      </w:tr>
      <w:tr w:rsidR="00547BC1" w:rsidRPr="007C32D4" w14:paraId="41929712" w14:textId="77777777" w:rsidTr="00547BC1">
        <w:tc>
          <w:tcPr>
            <w:tcW w:w="1438" w:type="dxa"/>
            <w:shd w:val="clear" w:color="auto" w:fill="FFFFFF" w:themeFill="background1"/>
          </w:tcPr>
          <w:p w14:paraId="6D2F52E4"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Liczba porządkowa</w:t>
            </w:r>
          </w:p>
          <w:p w14:paraId="4B8BD81C"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1.8</w:t>
            </w:r>
          </w:p>
        </w:tc>
        <w:tc>
          <w:tcPr>
            <w:tcW w:w="2405" w:type="dxa"/>
            <w:shd w:val="clear" w:color="auto" w:fill="FFFFFF" w:themeFill="background1"/>
          </w:tcPr>
          <w:p w14:paraId="4EEE7792"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Nazwa kryterium</w:t>
            </w:r>
          </w:p>
          <w:p w14:paraId="2D6E0E3B" w14:textId="77777777" w:rsidR="00547BC1" w:rsidRPr="007C32D4" w:rsidRDefault="00547BC1" w:rsidP="00042F6F">
            <w:pPr>
              <w:spacing w:before="120" w:after="120"/>
              <w:rPr>
                <w:rFonts w:ascii="Arial" w:hAnsi="Arial" w:cs="Arial"/>
                <w:b/>
                <w:sz w:val="24"/>
                <w:szCs w:val="24"/>
              </w:rPr>
            </w:pPr>
            <w:r w:rsidRPr="007C32D4">
              <w:rPr>
                <w:rFonts w:ascii="Arial" w:hAnsi="Arial" w:cs="Arial"/>
                <w:b/>
                <w:color w:val="000000" w:themeColor="text1"/>
                <w:sz w:val="24"/>
                <w:szCs w:val="24"/>
              </w:rPr>
              <w:t>Promocja projektu</w:t>
            </w:r>
          </w:p>
          <w:p w14:paraId="7224C060" w14:textId="77777777" w:rsidR="00547BC1" w:rsidRPr="007C32D4" w:rsidRDefault="00547BC1" w:rsidP="00042F6F">
            <w:pPr>
              <w:spacing w:before="120" w:after="120"/>
              <w:rPr>
                <w:rFonts w:ascii="Arial" w:hAnsi="Arial" w:cs="Arial"/>
                <w:sz w:val="24"/>
                <w:szCs w:val="24"/>
              </w:rPr>
            </w:pPr>
          </w:p>
        </w:tc>
        <w:tc>
          <w:tcPr>
            <w:tcW w:w="7067" w:type="dxa"/>
            <w:shd w:val="clear" w:color="auto" w:fill="FFFFFF" w:themeFill="background1"/>
          </w:tcPr>
          <w:p w14:paraId="05BFA30C" w14:textId="76C45AD5" w:rsidR="00547BC1" w:rsidRPr="004F2046" w:rsidRDefault="00547BC1" w:rsidP="00042F6F">
            <w:pPr>
              <w:spacing w:before="120" w:after="120"/>
              <w:rPr>
                <w:rFonts w:ascii="Arial" w:hAnsi="Arial" w:cs="Arial"/>
                <w:sz w:val="24"/>
                <w:szCs w:val="24"/>
              </w:rPr>
            </w:pPr>
            <w:r w:rsidRPr="007C32D4">
              <w:rPr>
                <w:rFonts w:ascii="Arial" w:hAnsi="Arial" w:cs="Arial"/>
                <w:sz w:val="24"/>
                <w:szCs w:val="24"/>
              </w:rPr>
              <w:t>Definicja kryterium:</w:t>
            </w:r>
            <w:r w:rsidRPr="007C32D4">
              <w:rPr>
                <w:rFonts w:ascii="Arial" w:hAnsi="Arial" w:cs="Arial"/>
                <w:sz w:val="24"/>
                <w:szCs w:val="24"/>
              </w:rPr>
              <w:br/>
            </w:r>
            <w:r w:rsidRPr="007C32D4">
              <w:rPr>
                <w:rFonts w:ascii="Arial" w:hAnsi="Arial" w:cs="Arial"/>
                <w:color w:val="000000" w:themeColor="text1"/>
                <w:sz w:val="24"/>
                <w:szCs w:val="24"/>
              </w:rPr>
              <w:t xml:space="preserve">Wnioskodawca zaplanował w projekcie działania związane z informacją i promocją projektów dofinansowanych z funduszy europejskich. Opis zastosowanych w projekcie narzędzi informacji i promocji wskazuje na ich </w:t>
            </w:r>
            <w:bookmarkStart w:id="2" w:name="_Hlk129089026"/>
            <w:r w:rsidRPr="007C32D4">
              <w:rPr>
                <w:rFonts w:ascii="Arial" w:hAnsi="Arial" w:cs="Arial"/>
                <w:color w:val="000000" w:themeColor="text1"/>
                <w:sz w:val="24"/>
                <w:szCs w:val="24"/>
              </w:rPr>
              <w:t>zgodność z</w:t>
            </w:r>
            <w:r w:rsidRPr="007C32D4">
              <w:rPr>
                <w:rFonts w:ascii="Arial" w:hAnsi="Arial" w:cs="Arial"/>
                <w:sz w:val="24"/>
                <w:szCs w:val="24"/>
              </w:rPr>
              <w:t xml:space="preserve"> </w:t>
            </w:r>
            <w:r w:rsidRPr="007C32D4">
              <w:rPr>
                <w:rFonts w:ascii="Arial" w:hAnsi="Arial" w:cs="Arial"/>
                <w:color w:val="000000" w:themeColor="text1"/>
                <w:sz w:val="24"/>
                <w:szCs w:val="24"/>
              </w:rPr>
              <w:t>zasadami wskazanymi w art. 50 rozporządzenia 2021/1060.</w:t>
            </w:r>
          </w:p>
          <w:bookmarkEnd w:id="2"/>
          <w:p w14:paraId="330796AE"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 xml:space="preserve">ZASADY OCENY:  </w:t>
            </w:r>
          </w:p>
          <w:p w14:paraId="452C6DD3" w14:textId="5E716C7D" w:rsidR="00547BC1" w:rsidRPr="007C32D4" w:rsidRDefault="00547BC1" w:rsidP="00042F6F">
            <w:pPr>
              <w:spacing w:before="120" w:after="120"/>
              <w:rPr>
                <w:rFonts w:ascii="Arial" w:hAnsi="Arial" w:cs="Arial"/>
                <w:color w:val="000000" w:themeColor="text1"/>
                <w:sz w:val="24"/>
                <w:szCs w:val="24"/>
              </w:rPr>
            </w:pPr>
            <w:r w:rsidRPr="007C32D4">
              <w:rPr>
                <w:rFonts w:ascii="Arial" w:hAnsi="Arial" w:cs="Arial"/>
                <w:sz w:val="24"/>
                <w:szCs w:val="24"/>
              </w:rPr>
              <w:t xml:space="preserve">Kryterium uznaje się za spełnione (otrzyma ocenę „TAK”) jeśli </w:t>
            </w:r>
            <w:r w:rsidRPr="007C32D4">
              <w:rPr>
                <w:rFonts w:ascii="Arial" w:hAnsi="Arial" w:cs="Arial"/>
                <w:color w:val="000000" w:themeColor="text1"/>
                <w:sz w:val="24"/>
                <w:szCs w:val="24"/>
              </w:rPr>
              <w:t>opis przewidzianych w projekcie narzędzi informacji i promocji jest zgodny z zasadami wskazanymi w art. 50 rozporządzenia 2021/1060.</w:t>
            </w:r>
          </w:p>
          <w:p w14:paraId="547DFE9C" w14:textId="77777777" w:rsidR="00547BC1" w:rsidRPr="007C32D4" w:rsidRDefault="00547BC1" w:rsidP="00042F6F">
            <w:pPr>
              <w:spacing w:before="120" w:after="120"/>
              <w:rPr>
                <w:rFonts w:ascii="Arial" w:hAnsi="Arial" w:cs="Arial"/>
                <w:color w:val="000000" w:themeColor="text1"/>
                <w:sz w:val="24"/>
                <w:szCs w:val="24"/>
              </w:rPr>
            </w:pPr>
            <w:r w:rsidRPr="007C32D4">
              <w:rPr>
                <w:rFonts w:ascii="Arial" w:hAnsi="Arial" w:cs="Arial"/>
                <w:color w:val="000000" w:themeColor="text1"/>
                <w:sz w:val="24"/>
                <w:szCs w:val="24"/>
              </w:rPr>
              <w:t>Kryterium uznaje się za niespełnione (otrzyma ocenę „NIE”) jeżeli powyższy warunek nie jest spełniony.</w:t>
            </w:r>
          </w:p>
          <w:p w14:paraId="009D810A" w14:textId="35F3CBA8" w:rsidR="00D9557C" w:rsidRPr="007C32D4" w:rsidRDefault="00547BC1" w:rsidP="00042F6F">
            <w:pPr>
              <w:spacing w:before="120" w:after="120"/>
              <w:rPr>
                <w:rFonts w:ascii="Arial" w:hAnsi="Arial" w:cs="Arial"/>
                <w:sz w:val="24"/>
                <w:szCs w:val="24"/>
              </w:rPr>
            </w:pPr>
            <w:r w:rsidRPr="007C32D4">
              <w:rPr>
                <w:rFonts w:ascii="Arial" w:hAnsi="Arial" w:cs="Arial"/>
                <w:color w:val="000000" w:themeColor="text1"/>
                <w:sz w:val="24"/>
                <w:szCs w:val="24"/>
              </w:rPr>
              <w:t>Kryterium wynika z</w:t>
            </w:r>
            <w:r w:rsidRPr="007C32D4">
              <w:rPr>
                <w:rFonts w:ascii="Arial" w:hAnsi="Arial" w:cs="Arial"/>
                <w:sz w:val="24"/>
                <w:szCs w:val="24"/>
              </w:rPr>
              <w:t xml:space="preserve"> Rozporządzenia Parlamentu Europejskiego i Rady (UE) nr 2021/1060 z dnia 24 czerwca 2021 r. art. 50.</w:t>
            </w:r>
          </w:p>
        </w:tc>
        <w:tc>
          <w:tcPr>
            <w:tcW w:w="3260" w:type="dxa"/>
            <w:shd w:val="clear" w:color="auto" w:fill="FFFFFF" w:themeFill="background1"/>
          </w:tcPr>
          <w:p w14:paraId="0E090FF8" w14:textId="65DD98DC"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Sposób weryfikacji kryterium:</w:t>
            </w:r>
          </w:p>
          <w:p w14:paraId="0CB6530C"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Spełnienie kryterium jest konieczne do przyznania dofinansowania.</w:t>
            </w:r>
          </w:p>
          <w:p w14:paraId="499C9E71"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t>Projekty niespełniające kryterium są odrzucane.</w:t>
            </w:r>
          </w:p>
          <w:p w14:paraId="18773FE7" w14:textId="77777777" w:rsidR="00547BC1" w:rsidRPr="007C32D4" w:rsidRDefault="00547BC1" w:rsidP="00042F6F">
            <w:pPr>
              <w:spacing w:before="120" w:after="120"/>
              <w:rPr>
                <w:rFonts w:ascii="Arial" w:eastAsia="MyriadPro-Regular" w:hAnsi="Arial" w:cs="Arial"/>
                <w:sz w:val="24"/>
                <w:szCs w:val="24"/>
              </w:rPr>
            </w:pPr>
            <w:r w:rsidRPr="007C32D4">
              <w:rPr>
                <w:rFonts w:ascii="Arial" w:eastAsia="MyriadPro-Regular" w:hAnsi="Arial" w:cs="Arial"/>
                <w:sz w:val="24"/>
                <w:szCs w:val="24"/>
              </w:rPr>
              <w:lastRenderedPageBreak/>
              <w:t>Ocena spełniania kryterium polega na przypisaniu wartości logicznych „tak”, „nie”.</w:t>
            </w:r>
          </w:p>
          <w:p w14:paraId="31DB3525" w14:textId="77777777" w:rsidR="00547BC1" w:rsidRPr="007C32D4" w:rsidRDefault="00547BC1" w:rsidP="00042F6F">
            <w:pPr>
              <w:spacing w:before="120" w:after="120"/>
              <w:rPr>
                <w:rFonts w:ascii="Arial" w:hAnsi="Arial" w:cs="Arial"/>
                <w:sz w:val="24"/>
                <w:szCs w:val="24"/>
              </w:rPr>
            </w:pPr>
          </w:p>
        </w:tc>
      </w:tr>
      <w:tr w:rsidR="00547BC1" w:rsidRPr="007C32D4" w14:paraId="6DAB7A3D" w14:textId="77777777" w:rsidTr="00547BC1">
        <w:tc>
          <w:tcPr>
            <w:tcW w:w="1438" w:type="dxa"/>
            <w:shd w:val="clear" w:color="auto" w:fill="FFFFFF" w:themeFill="background1"/>
          </w:tcPr>
          <w:p w14:paraId="2FBA6415" w14:textId="77777777" w:rsidR="00547BC1" w:rsidRPr="007C32D4" w:rsidRDefault="00547BC1" w:rsidP="00042F6F">
            <w:pPr>
              <w:spacing w:before="120" w:after="120"/>
              <w:rPr>
                <w:rFonts w:ascii="Arial" w:hAnsi="Arial" w:cs="Arial"/>
                <w:sz w:val="24"/>
                <w:szCs w:val="24"/>
              </w:rPr>
            </w:pPr>
            <w:bookmarkStart w:id="3" w:name="_Hlk137708292"/>
            <w:r w:rsidRPr="007C32D4">
              <w:rPr>
                <w:rFonts w:ascii="Arial" w:hAnsi="Arial" w:cs="Arial"/>
                <w:sz w:val="24"/>
                <w:szCs w:val="24"/>
              </w:rPr>
              <w:lastRenderedPageBreak/>
              <w:t>Liczba porządkowa</w:t>
            </w:r>
          </w:p>
          <w:p w14:paraId="1C9E4B9A"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1.9</w:t>
            </w:r>
          </w:p>
        </w:tc>
        <w:tc>
          <w:tcPr>
            <w:tcW w:w="2405" w:type="dxa"/>
            <w:shd w:val="clear" w:color="auto" w:fill="FFFFFF" w:themeFill="background1"/>
          </w:tcPr>
          <w:p w14:paraId="7FC721D7"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Nazwa kryterium</w:t>
            </w:r>
          </w:p>
          <w:p w14:paraId="156A3F93"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Możliwość oceny merytorycznej wniosku</w:t>
            </w:r>
          </w:p>
        </w:tc>
        <w:tc>
          <w:tcPr>
            <w:tcW w:w="7067" w:type="dxa"/>
            <w:shd w:val="clear" w:color="auto" w:fill="FFFFFF" w:themeFill="background1"/>
          </w:tcPr>
          <w:p w14:paraId="2815B7A8" w14:textId="217C67A0"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Definicja kryterium:</w:t>
            </w:r>
            <w:r w:rsidRPr="007C32D4">
              <w:rPr>
                <w:rFonts w:ascii="Arial" w:hAnsi="Arial" w:cs="Arial"/>
                <w:sz w:val="24"/>
                <w:szCs w:val="24"/>
              </w:rPr>
              <w:br/>
              <w:t>W</w:t>
            </w:r>
            <w:r w:rsidRPr="007C32D4">
              <w:rPr>
                <w:rFonts w:ascii="Arial" w:hAnsi="Arial" w:cs="Arial"/>
                <w:b/>
                <w:sz w:val="24"/>
                <w:szCs w:val="24"/>
              </w:rPr>
              <w:t xml:space="preserve"> </w:t>
            </w:r>
            <w:r w:rsidRPr="007C32D4">
              <w:rPr>
                <w:rFonts w:ascii="Arial" w:hAnsi="Arial" w:cs="Arial"/>
                <w:sz w:val="24"/>
                <w:szCs w:val="24"/>
              </w:rPr>
              <w:t>ramach kryterium zweryfikowane zostanie czy wszystkie pola we wniosku i załącznikach zostały wypełnione w sposób jasny, zrozumiały, zgodny z instrukcją wypełnienia wniosku o dofinansowanie oraz czy wniosek został wypełniony w języku polskim. Sprawdzone zostanie, czy do wniosku dołączono wszystkie wymagane załączniki (jeśli dotyczy).</w:t>
            </w:r>
          </w:p>
          <w:p w14:paraId="643365EC" w14:textId="77777777" w:rsidR="00547BC1" w:rsidRPr="007C32D4" w:rsidRDefault="00547BC1" w:rsidP="00042F6F">
            <w:pPr>
              <w:spacing w:before="120" w:after="120"/>
              <w:rPr>
                <w:rFonts w:ascii="Arial" w:hAnsi="Arial" w:cs="Arial"/>
                <w:sz w:val="24"/>
                <w:szCs w:val="24"/>
              </w:rPr>
            </w:pPr>
          </w:p>
          <w:p w14:paraId="22D9E9ED"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ZASADY OCENY:  </w:t>
            </w:r>
          </w:p>
          <w:p w14:paraId="1CEFDEC0"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Kryterium uznaje się za spełnione (otrzyma ocenę „TAK”), jeśli wszystkie poniższe warunki są spełnione:</w:t>
            </w:r>
          </w:p>
          <w:p w14:paraId="39412153" w14:textId="77777777" w:rsidR="00547BC1" w:rsidRPr="007C32D4" w:rsidRDefault="00547BC1" w:rsidP="00042F6F">
            <w:pPr>
              <w:pStyle w:val="Akapitzlist"/>
              <w:numPr>
                <w:ilvl w:val="0"/>
                <w:numId w:val="1"/>
              </w:numPr>
              <w:spacing w:before="120" w:after="120" w:line="240" w:lineRule="auto"/>
              <w:ind w:left="365" w:hanging="365"/>
              <w:rPr>
                <w:rFonts w:ascii="Arial" w:hAnsi="Arial" w:cs="Arial"/>
                <w:sz w:val="24"/>
                <w:szCs w:val="24"/>
              </w:rPr>
            </w:pPr>
            <w:r w:rsidRPr="007C32D4">
              <w:rPr>
                <w:rFonts w:ascii="Arial" w:hAnsi="Arial" w:cs="Arial"/>
                <w:sz w:val="24"/>
                <w:szCs w:val="24"/>
              </w:rPr>
              <w:lastRenderedPageBreak/>
              <w:t>wszystkie pola we wniosku o dofinansowanie i/lub załącznikach są wypełnione w języku polskim i zgodnie z instrukcją wypełniania,</w:t>
            </w:r>
          </w:p>
          <w:p w14:paraId="12A84220" w14:textId="77777777" w:rsidR="00547BC1" w:rsidRPr="007C32D4" w:rsidRDefault="00547BC1" w:rsidP="00042F6F">
            <w:pPr>
              <w:pStyle w:val="Akapitzlist"/>
              <w:numPr>
                <w:ilvl w:val="0"/>
                <w:numId w:val="1"/>
              </w:numPr>
              <w:spacing w:before="120" w:after="120" w:line="240" w:lineRule="auto"/>
              <w:ind w:left="365" w:hanging="365"/>
              <w:rPr>
                <w:rFonts w:ascii="Arial" w:hAnsi="Arial" w:cs="Arial"/>
                <w:sz w:val="24"/>
                <w:szCs w:val="24"/>
              </w:rPr>
            </w:pPr>
            <w:r w:rsidRPr="007C32D4">
              <w:rPr>
                <w:rFonts w:ascii="Arial" w:hAnsi="Arial" w:cs="Arial"/>
                <w:sz w:val="24"/>
                <w:szCs w:val="24"/>
              </w:rPr>
              <w:t xml:space="preserve">treść wniosku o dofinansowanie i załączników jest wypełniona, jasna i zrozumiała, </w:t>
            </w:r>
          </w:p>
          <w:p w14:paraId="5BFD785A" w14:textId="77777777" w:rsidR="00547BC1" w:rsidRPr="007C32D4" w:rsidRDefault="00547BC1" w:rsidP="00042F6F">
            <w:pPr>
              <w:pStyle w:val="Akapitzlist"/>
              <w:numPr>
                <w:ilvl w:val="0"/>
                <w:numId w:val="1"/>
              </w:numPr>
              <w:spacing w:before="120" w:after="120" w:line="240" w:lineRule="auto"/>
              <w:ind w:left="365" w:hanging="365"/>
              <w:rPr>
                <w:rFonts w:ascii="Arial" w:hAnsi="Arial" w:cs="Arial"/>
                <w:sz w:val="24"/>
                <w:szCs w:val="24"/>
              </w:rPr>
            </w:pPr>
            <w:r w:rsidRPr="007C32D4">
              <w:rPr>
                <w:rFonts w:ascii="Arial" w:hAnsi="Arial" w:cs="Arial"/>
                <w:sz w:val="24"/>
                <w:szCs w:val="24"/>
              </w:rPr>
              <w:t>załączono i wypełniono wszystkie wymagane załączniki (jeśli dotyczy),</w:t>
            </w:r>
          </w:p>
          <w:p w14:paraId="3FE6B162" w14:textId="4AFEC497" w:rsidR="00D9557C" w:rsidRPr="007C32D4" w:rsidRDefault="00547BC1" w:rsidP="00042F6F">
            <w:pPr>
              <w:spacing w:before="120" w:after="120"/>
              <w:rPr>
                <w:rFonts w:ascii="Arial" w:hAnsi="Arial" w:cs="Arial"/>
                <w:sz w:val="24"/>
                <w:szCs w:val="24"/>
              </w:rPr>
            </w:pPr>
            <w:r w:rsidRPr="007C32D4">
              <w:rPr>
                <w:rFonts w:ascii="Arial" w:hAnsi="Arial" w:cs="Arial"/>
                <w:sz w:val="24"/>
                <w:szCs w:val="24"/>
              </w:rPr>
              <w:t>Kryterium uznaje się za niespełnione (otrzyma ocenę „NIE”), jeżeli przynajmniej jeden z ww. warunków nie jest spełniony.</w:t>
            </w:r>
          </w:p>
        </w:tc>
        <w:tc>
          <w:tcPr>
            <w:tcW w:w="3260" w:type="dxa"/>
            <w:shd w:val="clear" w:color="auto" w:fill="FFFFFF" w:themeFill="background1"/>
          </w:tcPr>
          <w:p w14:paraId="13F5393D" w14:textId="42CCEF22" w:rsidR="00547BC1" w:rsidRPr="007C32D4" w:rsidRDefault="00547BC1" w:rsidP="00042F6F">
            <w:pPr>
              <w:tabs>
                <w:tab w:val="left" w:pos="3225"/>
              </w:tabs>
              <w:spacing w:before="120" w:after="120"/>
              <w:rPr>
                <w:rFonts w:ascii="Arial" w:hAnsi="Arial" w:cs="Arial"/>
                <w:sz w:val="24"/>
                <w:szCs w:val="24"/>
              </w:rPr>
            </w:pPr>
            <w:r w:rsidRPr="007C32D4">
              <w:rPr>
                <w:rFonts w:ascii="Arial" w:hAnsi="Arial" w:cs="Arial"/>
                <w:sz w:val="24"/>
                <w:szCs w:val="24"/>
              </w:rPr>
              <w:lastRenderedPageBreak/>
              <w:t>Sposób weryfikacji kryterium:</w:t>
            </w:r>
          </w:p>
          <w:p w14:paraId="5CAC8A94" w14:textId="77777777" w:rsidR="005D4F06" w:rsidRDefault="00547BC1" w:rsidP="00042F6F">
            <w:pPr>
              <w:tabs>
                <w:tab w:val="left" w:pos="3225"/>
              </w:tabs>
              <w:spacing w:before="120" w:after="120"/>
              <w:rPr>
                <w:rFonts w:ascii="Arial" w:hAnsi="Arial" w:cs="Arial"/>
                <w:sz w:val="24"/>
                <w:szCs w:val="24"/>
              </w:rPr>
            </w:pPr>
            <w:r w:rsidRPr="007C32D4">
              <w:rPr>
                <w:rFonts w:ascii="Arial" w:hAnsi="Arial" w:cs="Arial"/>
                <w:sz w:val="24"/>
                <w:szCs w:val="24"/>
              </w:rPr>
              <w:t xml:space="preserve">Spełnienie kryterium jest konieczne do przyznania dofinansowania. </w:t>
            </w:r>
          </w:p>
          <w:p w14:paraId="6AE94982" w14:textId="3D408964" w:rsidR="005D4F06" w:rsidRDefault="00547BC1" w:rsidP="00042F6F">
            <w:pPr>
              <w:tabs>
                <w:tab w:val="left" w:pos="3225"/>
              </w:tabs>
              <w:spacing w:before="120" w:after="120"/>
              <w:rPr>
                <w:rFonts w:ascii="Arial" w:hAnsi="Arial" w:cs="Arial"/>
                <w:sz w:val="24"/>
                <w:szCs w:val="24"/>
              </w:rPr>
            </w:pPr>
            <w:r w:rsidRPr="007C32D4">
              <w:rPr>
                <w:rFonts w:ascii="Arial" w:hAnsi="Arial" w:cs="Arial"/>
                <w:sz w:val="24"/>
                <w:szCs w:val="24"/>
              </w:rPr>
              <w:t>Projekty niespełniające kryterium są odrzucane.</w:t>
            </w:r>
          </w:p>
          <w:p w14:paraId="41A18D03" w14:textId="65899A17" w:rsidR="00547BC1" w:rsidRPr="007C32D4" w:rsidRDefault="00547BC1" w:rsidP="00042F6F">
            <w:pPr>
              <w:tabs>
                <w:tab w:val="left" w:pos="3225"/>
              </w:tabs>
              <w:spacing w:before="120" w:after="120"/>
              <w:rPr>
                <w:rFonts w:ascii="Arial" w:hAnsi="Arial" w:cs="Arial"/>
                <w:sz w:val="24"/>
                <w:szCs w:val="24"/>
              </w:rPr>
            </w:pPr>
            <w:r w:rsidRPr="007C32D4">
              <w:rPr>
                <w:rFonts w:ascii="Arial" w:hAnsi="Arial" w:cs="Arial"/>
                <w:sz w:val="24"/>
                <w:szCs w:val="24"/>
              </w:rPr>
              <w:t>Ocena spełniania kryterium polega na przypisaniu wartości logicznych „tak”, „nie”.</w:t>
            </w:r>
          </w:p>
        </w:tc>
      </w:tr>
      <w:tr w:rsidR="00547BC1" w:rsidRPr="007C32D4" w14:paraId="4A26FA91" w14:textId="77777777" w:rsidTr="00547BC1">
        <w:tc>
          <w:tcPr>
            <w:tcW w:w="1438" w:type="dxa"/>
            <w:shd w:val="clear" w:color="auto" w:fill="FFFFFF" w:themeFill="background1"/>
          </w:tcPr>
          <w:p w14:paraId="667D614E"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Liczba porządkowa</w:t>
            </w:r>
          </w:p>
          <w:p w14:paraId="730AE3F2" w14:textId="77777777" w:rsidR="00547BC1" w:rsidRPr="0029560B" w:rsidRDefault="00547BC1" w:rsidP="00042F6F">
            <w:pPr>
              <w:spacing w:before="120" w:after="120"/>
              <w:rPr>
                <w:rFonts w:ascii="Arial" w:hAnsi="Arial" w:cs="Arial"/>
                <w:b/>
                <w:sz w:val="24"/>
                <w:szCs w:val="24"/>
              </w:rPr>
            </w:pPr>
            <w:r w:rsidRPr="0029560B">
              <w:rPr>
                <w:rFonts w:ascii="Arial" w:hAnsi="Arial" w:cs="Arial"/>
                <w:b/>
                <w:sz w:val="24"/>
                <w:szCs w:val="24"/>
              </w:rPr>
              <w:t>1.10</w:t>
            </w:r>
          </w:p>
        </w:tc>
        <w:tc>
          <w:tcPr>
            <w:tcW w:w="2405" w:type="dxa"/>
            <w:shd w:val="clear" w:color="auto" w:fill="FFFFFF" w:themeFill="background1"/>
          </w:tcPr>
          <w:p w14:paraId="03D7A95D"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Nazwa kryterium</w:t>
            </w:r>
          </w:p>
          <w:p w14:paraId="0388FE60"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Zasadność realizacji projektu</w:t>
            </w:r>
          </w:p>
        </w:tc>
        <w:tc>
          <w:tcPr>
            <w:tcW w:w="7067" w:type="dxa"/>
            <w:shd w:val="clear" w:color="auto" w:fill="FFFFFF" w:themeFill="background1"/>
          </w:tcPr>
          <w:p w14:paraId="1035DBF0" w14:textId="77777777" w:rsidR="00127E58" w:rsidRDefault="00547BC1" w:rsidP="00042F6F">
            <w:pPr>
              <w:spacing w:before="120" w:after="120"/>
              <w:rPr>
                <w:rFonts w:ascii="Arial" w:hAnsi="Arial" w:cs="Arial"/>
                <w:sz w:val="24"/>
                <w:szCs w:val="24"/>
              </w:rPr>
            </w:pPr>
            <w:r w:rsidRPr="007C32D4">
              <w:rPr>
                <w:rFonts w:ascii="Arial" w:hAnsi="Arial" w:cs="Arial"/>
                <w:sz w:val="24"/>
                <w:szCs w:val="24"/>
              </w:rPr>
              <w:t>Definicja kryterium:</w:t>
            </w:r>
          </w:p>
          <w:p w14:paraId="6433E6E9" w14:textId="71CE3E38"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We wniosku o dofinansowanie i/lub załącznikach uzasadniono potrzebę realizacji projektu, która wynika z potrzeb opisanej grupy docelowej/Wnioskodawcy, wskazano cel projektu i przeprowadzono analizę ryzyka, a przedstawiony popyt na rezultaty projektu wynika z tej analizy i jest realny oraz uzasadniony.</w:t>
            </w:r>
          </w:p>
          <w:p w14:paraId="362E6225" w14:textId="77777777" w:rsidR="00547BC1" w:rsidRPr="007C32D4" w:rsidRDefault="00547BC1" w:rsidP="00042F6F">
            <w:pPr>
              <w:spacing w:before="120" w:after="120"/>
              <w:rPr>
                <w:rFonts w:ascii="Arial" w:hAnsi="Arial" w:cs="Arial"/>
                <w:sz w:val="24"/>
                <w:szCs w:val="24"/>
              </w:rPr>
            </w:pPr>
          </w:p>
          <w:p w14:paraId="2C77F5B1"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ZASADY OCENY:  </w:t>
            </w:r>
          </w:p>
          <w:p w14:paraId="11194F63"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Kryterium uznaje się za spełnione (otrzyma ocenę „TAK”), jeśli wszystkie poniższe warunki są spełnione:</w:t>
            </w:r>
          </w:p>
          <w:p w14:paraId="13073267" w14:textId="77777777" w:rsidR="00547BC1" w:rsidRPr="007C32D4" w:rsidRDefault="00547BC1" w:rsidP="00042F6F">
            <w:pPr>
              <w:pStyle w:val="Akapitzlist"/>
              <w:numPr>
                <w:ilvl w:val="0"/>
                <w:numId w:val="10"/>
              </w:numPr>
              <w:spacing w:before="120" w:after="120" w:line="240" w:lineRule="auto"/>
              <w:rPr>
                <w:rFonts w:ascii="Arial" w:hAnsi="Arial" w:cs="Arial"/>
                <w:sz w:val="24"/>
                <w:szCs w:val="24"/>
              </w:rPr>
            </w:pPr>
            <w:r w:rsidRPr="007C32D4">
              <w:rPr>
                <w:rFonts w:ascii="Arial" w:hAnsi="Arial" w:cs="Arial"/>
                <w:sz w:val="24"/>
                <w:szCs w:val="24"/>
              </w:rPr>
              <w:t>projekt odpowiada na potrzeby opisanej grupy docelowej/Wnioskodawcy,</w:t>
            </w:r>
          </w:p>
          <w:p w14:paraId="16255E0E" w14:textId="77777777" w:rsidR="00547BC1" w:rsidRPr="007C32D4" w:rsidRDefault="00547BC1" w:rsidP="00042F6F">
            <w:pPr>
              <w:pStyle w:val="Akapitzlist"/>
              <w:numPr>
                <w:ilvl w:val="0"/>
                <w:numId w:val="10"/>
              </w:numPr>
              <w:spacing w:before="120" w:after="120" w:line="240" w:lineRule="auto"/>
              <w:rPr>
                <w:rFonts w:ascii="Arial" w:hAnsi="Arial" w:cs="Arial"/>
                <w:sz w:val="24"/>
                <w:szCs w:val="24"/>
              </w:rPr>
            </w:pPr>
            <w:r w:rsidRPr="007C32D4">
              <w:rPr>
                <w:rFonts w:ascii="Arial" w:hAnsi="Arial" w:cs="Arial"/>
                <w:sz w:val="24"/>
                <w:szCs w:val="24"/>
              </w:rPr>
              <w:lastRenderedPageBreak/>
              <w:t>wskazano cele projektu, które wynikają z potrzeb grupy docelowej/Wnioskodawcy,</w:t>
            </w:r>
          </w:p>
          <w:p w14:paraId="32960140" w14:textId="77777777" w:rsidR="00547BC1" w:rsidRPr="007C32D4" w:rsidRDefault="00547BC1" w:rsidP="00042F6F">
            <w:pPr>
              <w:pStyle w:val="Akapitzlist"/>
              <w:numPr>
                <w:ilvl w:val="0"/>
                <w:numId w:val="10"/>
              </w:numPr>
              <w:spacing w:before="120" w:after="120" w:line="240" w:lineRule="auto"/>
              <w:rPr>
                <w:rFonts w:ascii="Arial" w:hAnsi="Arial" w:cs="Arial"/>
                <w:sz w:val="24"/>
                <w:szCs w:val="24"/>
              </w:rPr>
            </w:pPr>
            <w:r w:rsidRPr="007C32D4">
              <w:rPr>
                <w:rFonts w:ascii="Arial" w:hAnsi="Arial" w:cs="Arial"/>
                <w:sz w:val="24"/>
                <w:szCs w:val="24"/>
              </w:rPr>
              <w:t>opisano grupę docelową,</w:t>
            </w:r>
          </w:p>
          <w:p w14:paraId="3FBAB6A3" w14:textId="77777777" w:rsidR="00547BC1" w:rsidRPr="007C32D4" w:rsidRDefault="00547BC1" w:rsidP="00042F6F">
            <w:pPr>
              <w:pStyle w:val="Akapitzlist"/>
              <w:numPr>
                <w:ilvl w:val="0"/>
                <w:numId w:val="10"/>
              </w:numPr>
              <w:spacing w:before="120" w:after="120" w:line="240" w:lineRule="auto"/>
              <w:rPr>
                <w:rFonts w:ascii="Arial" w:hAnsi="Arial" w:cs="Arial"/>
                <w:sz w:val="24"/>
                <w:szCs w:val="24"/>
              </w:rPr>
            </w:pPr>
            <w:r w:rsidRPr="007C32D4">
              <w:rPr>
                <w:rFonts w:ascii="Arial" w:hAnsi="Arial" w:cs="Arial"/>
                <w:sz w:val="24"/>
                <w:szCs w:val="24"/>
              </w:rPr>
              <w:t>potrzeba realizacji projektu jest jasno wskazana,</w:t>
            </w:r>
          </w:p>
          <w:p w14:paraId="78FD6281" w14:textId="77777777" w:rsidR="00547BC1" w:rsidRPr="007C32D4" w:rsidRDefault="00547BC1" w:rsidP="00042F6F">
            <w:pPr>
              <w:pStyle w:val="Akapitzlist"/>
              <w:numPr>
                <w:ilvl w:val="0"/>
                <w:numId w:val="10"/>
              </w:numPr>
              <w:spacing w:before="120" w:after="120" w:line="240" w:lineRule="auto"/>
              <w:rPr>
                <w:rFonts w:ascii="Arial" w:hAnsi="Arial" w:cs="Arial"/>
                <w:sz w:val="24"/>
                <w:szCs w:val="24"/>
              </w:rPr>
            </w:pPr>
            <w:r w:rsidRPr="007C32D4">
              <w:rPr>
                <w:rFonts w:ascii="Arial" w:hAnsi="Arial" w:cs="Arial"/>
                <w:sz w:val="24"/>
                <w:szCs w:val="24"/>
              </w:rPr>
              <w:t>przeprowadzono analizę ryzyka,</w:t>
            </w:r>
          </w:p>
          <w:p w14:paraId="2BB8E028" w14:textId="77777777" w:rsidR="00547BC1" w:rsidRPr="007C32D4" w:rsidRDefault="00547BC1" w:rsidP="00042F6F">
            <w:pPr>
              <w:pStyle w:val="Akapitzlist"/>
              <w:numPr>
                <w:ilvl w:val="0"/>
                <w:numId w:val="10"/>
              </w:numPr>
              <w:spacing w:before="120" w:after="120" w:line="240" w:lineRule="auto"/>
              <w:rPr>
                <w:rFonts w:ascii="Arial" w:hAnsi="Arial" w:cs="Arial"/>
                <w:sz w:val="24"/>
                <w:szCs w:val="24"/>
              </w:rPr>
            </w:pPr>
            <w:r w:rsidRPr="007C32D4">
              <w:rPr>
                <w:rFonts w:ascii="Arial" w:hAnsi="Arial" w:cs="Arial"/>
                <w:sz w:val="24"/>
                <w:szCs w:val="24"/>
              </w:rPr>
              <w:t>prawidłowo określono wysokość i wiarygodność popytu na rezultaty projektu (jeśli dotyczy).</w:t>
            </w:r>
          </w:p>
          <w:p w14:paraId="6E7C2A95"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Kryterium uznaje się za niespełnione (otrzyma ocenę „NIE”), jeżeli przynajmniej jeden z warunków (o ile dotyczy) nie jest spełniony.</w:t>
            </w:r>
          </w:p>
          <w:p w14:paraId="2C7A7DFB" w14:textId="77777777" w:rsidR="00547BC1" w:rsidRPr="007C32D4" w:rsidRDefault="00547BC1" w:rsidP="00042F6F">
            <w:pPr>
              <w:spacing w:before="120" w:after="120"/>
              <w:rPr>
                <w:rFonts w:ascii="Arial" w:hAnsi="Arial" w:cs="Arial"/>
                <w:b/>
                <w:sz w:val="24"/>
                <w:szCs w:val="24"/>
              </w:rPr>
            </w:pPr>
          </w:p>
          <w:p w14:paraId="723FD6BB" w14:textId="1A4185F9" w:rsidR="00D9557C"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Kryterium wynika z Rozporządzenia Parlamentu Europejskiego i Rady (UE) 2021/1060 z dnia 24 czerwca 2021 r. art. 73 ust. 2 lit. </w:t>
            </w:r>
            <w:r w:rsidR="00111BF2">
              <w:rPr>
                <w:rFonts w:ascii="Arial" w:hAnsi="Arial" w:cs="Arial"/>
                <w:sz w:val="24"/>
                <w:szCs w:val="24"/>
              </w:rPr>
              <w:t>a</w:t>
            </w:r>
          </w:p>
        </w:tc>
        <w:tc>
          <w:tcPr>
            <w:tcW w:w="3260" w:type="dxa"/>
            <w:shd w:val="clear" w:color="auto" w:fill="FFFFFF" w:themeFill="background1"/>
          </w:tcPr>
          <w:p w14:paraId="0ABE954C" w14:textId="7D4347BF"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 xml:space="preserve">Sposób weryfikacji kryterium: </w:t>
            </w:r>
          </w:p>
          <w:p w14:paraId="204DB6F7" w14:textId="77777777" w:rsidR="00D74392" w:rsidRDefault="00547BC1" w:rsidP="00042F6F">
            <w:pPr>
              <w:spacing w:before="120" w:after="120"/>
              <w:rPr>
                <w:rFonts w:ascii="Arial" w:hAnsi="Arial" w:cs="Arial"/>
                <w:sz w:val="24"/>
                <w:szCs w:val="24"/>
              </w:rPr>
            </w:pPr>
            <w:r w:rsidRPr="007C32D4">
              <w:rPr>
                <w:rFonts w:ascii="Arial" w:hAnsi="Arial" w:cs="Arial"/>
                <w:sz w:val="24"/>
                <w:szCs w:val="24"/>
              </w:rPr>
              <w:t xml:space="preserve">Spełnienie kryterium jest konieczne do przyznania dofinansowania. </w:t>
            </w:r>
          </w:p>
          <w:p w14:paraId="66BE00BF" w14:textId="77777777" w:rsidR="00D74392" w:rsidRDefault="00547BC1" w:rsidP="00042F6F">
            <w:pPr>
              <w:spacing w:before="120" w:after="120"/>
              <w:rPr>
                <w:rFonts w:ascii="Arial" w:hAnsi="Arial" w:cs="Arial"/>
                <w:sz w:val="24"/>
                <w:szCs w:val="24"/>
              </w:rPr>
            </w:pPr>
            <w:r w:rsidRPr="007C32D4">
              <w:rPr>
                <w:rFonts w:ascii="Arial" w:hAnsi="Arial" w:cs="Arial"/>
                <w:sz w:val="24"/>
                <w:szCs w:val="24"/>
              </w:rPr>
              <w:t xml:space="preserve">Projekty niespełniające kryterium są odrzucane. </w:t>
            </w:r>
          </w:p>
          <w:p w14:paraId="4C723251" w14:textId="6070E996"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Ocena spełniania kryterium polega na przypisaniu wartości logicznych „tak”, „nie”.</w:t>
            </w:r>
          </w:p>
          <w:p w14:paraId="54011F9F" w14:textId="77777777" w:rsidR="00547BC1" w:rsidRPr="007C32D4" w:rsidRDefault="00547BC1" w:rsidP="00042F6F">
            <w:pPr>
              <w:spacing w:before="120" w:after="120"/>
              <w:rPr>
                <w:rFonts w:ascii="Arial" w:hAnsi="Arial" w:cs="Arial"/>
                <w:sz w:val="24"/>
                <w:szCs w:val="24"/>
              </w:rPr>
            </w:pPr>
          </w:p>
        </w:tc>
      </w:tr>
      <w:tr w:rsidR="00547BC1" w:rsidRPr="007C32D4" w14:paraId="4A181F50" w14:textId="77777777" w:rsidTr="00547BC1">
        <w:tc>
          <w:tcPr>
            <w:tcW w:w="1438" w:type="dxa"/>
            <w:shd w:val="clear" w:color="auto" w:fill="FFFFFF" w:themeFill="background1"/>
          </w:tcPr>
          <w:p w14:paraId="5467646A"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Liczba porządkowa</w:t>
            </w:r>
          </w:p>
          <w:p w14:paraId="1D842B40"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1.11</w:t>
            </w:r>
          </w:p>
          <w:p w14:paraId="727BE993" w14:textId="77777777" w:rsidR="00547BC1" w:rsidRPr="007C32D4" w:rsidRDefault="00547BC1" w:rsidP="00042F6F">
            <w:pPr>
              <w:spacing w:before="120" w:after="120"/>
              <w:rPr>
                <w:rFonts w:ascii="Arial" w:hAnsi="Arial" w:cs="Arial"/>
                <w:sz w:val="24"/>
                <w:szCs w:val="24"/>
              </w:rPr>
            </w:pPr>
          </w:p>
        </w:tc>
        <w:tc>
          <w:tcPr>
            <w:tcW w:w="2405" w:type="dxa"/>
            <w:shd w:val="clear" w:color="auto" w:fill="FFFFFF" w:themeFill="background1"/>
          </w:tcPr>
          <w:p w14:paraId="16BC9681"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Nazwa kryterium</w:t>
            </w:r>
          </w:p>
          <w:p w14:paraId="5BE68E21"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Zdolność finansowa</w:t>
            </w:r>
          </w:p>
          <w:p w14:paraId="36E77BD4" w14:textId="77777777" w:rsidR="00547BC1" w:rsidRPr="007C32D4" w:rsidRDefault="00547BC1" w:rsidP="00042F6F">
            <w:pPr>
              <w:spacing w:before="120" w:after="120"/>
              <w:rPr>
                <w:rFonts w:ascii="Arial" w:hAnsi="Arial" w:cs="Arial"/>
                <w:sz w:val="24"/>
                <w:szCs w:val="24"/>
              </w:rPr>
            </w:pPr>
          </w:p>
          <w:p w14:paraId="698646CF" w14:textId="77777777" w:rsidR="00547BC1" w:rsidRPr="007C32D4" w:rsidRDefault="00547BC1" w:rsidP="00042F6F">
            <w:pPr>
              <w:spacing w:before="120" w:after="120"/>
              <w:rPr>
                <w:rFonts w:ascii="Arial" w:hAnsi="Arial" w:cs="Arial"/>
                <w:sz w:val="24"/>
                <w:szCs w:val="24"/>
              </w:rPr>
            </w:pPr>
          </w:p>
        </w:tc>
        <w:tc>
          <w:tcPr>
            <w:tcW w:w="7067" w:type="dxa"/>
            <w:shd w:val="clear" w:color="auto" w:fill="FFFFFF" w:themeFill="background1"/>
          </w:tcPr>
          <w:p w14:paraId="5F576863"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Definicja kryterium:</w:t>
            </w:r>
          </w:p>
          <w:p w14:paraId="374C7B1A"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Wnioskodawca posiada / zapewni niezbędne zasoby i zastosuje mechanizmy finansowe do realizacji przedsięwzięcia w określonym terminie.</w:t>
            </w:r>
          </w:p>
          <w:p w14:paraId="0C1B65D2" w14:textId="77777777" w:rsidR="00547BC1" w:rsidRPr="007C32D4" w:rsidRDefault="00547BC1" w:rsidP="00042F6F">
            <w:pPr>
              <w:spacing w:before="120" w:after="120"/>
              <w:rPr>
                <w:rFonts w:ascii="Arial" w:hAnsi="Arial" w:cs="Arial"/>
                <w:b/>
                <w:sz w:val="24"/>
                <w:szCs w:val="24"/>
              </w:rPr>
            </w:pPr>
            <w:r w:rsidRPr="007C32D4">
              <w:rPr>
                <w:rFonts w:ascii="Arial" w:hAnsi="Arial" w:cs="Arial"/>
                <w:sz w:val="24"/>
                <w:szCs w:val="24"/>
              </w:rPr>
              <w:t>W przypadku projektów</w:t>
            </w:r>
            <w:r w:rsidRPr="007C32D4">
              <w:rPr>
                <w:rStyle w:val="Odwoaniedokomentarza"/>
                <w:rFonts w:ascii="Arial" w:hAnsi="Arial" w:cs="Arial"/>
                <w:sz w:val="24"/>
                <w:szCs w:val="24"/>
              </w:rPr>
              <w:t xml:space="preserve"> </w:t>
            </w:r>
            <w:r w:rsidRPr="007C32D4">
              <w:rPr>
                <w:rFonts w:ascii="Arial" w:hAnsi="Arial" w:cs="Arial"/>
                <w:sz w:val="24"/>
                <w:szCs w:val="24"/>
              </w:rPr>
              <w:t xml:space="preserve">obejmujących inwestycje w infrastrukturę lub inwestycje produkcyjne, Wnioskodawca posiada także niezbędne zasoby i mechanizmy finansowe, które pokryją koszty eksploatacji i utrzymania. </w:t>
            </w:r>
          </w:p>
          <w:p w14:paraId="202C4B8C" w14:textId="3CA02CFB"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ZASADY OCENY: Kryterium uznaje się za spełnione (otrzyma ocenę „TAK”), jeśli wszystkie poniższe warunki są spełnione:</w:t>
            </w:r>
          </w:p>
          <w:p w14:paraId="5E5B041D" w14:textId="2968120D" w:rsidR="00547BC1" w:rsidRPr="007C32D4" w:rsidRDefault="00547BC1" w:rsidP="00042F6F">
            <w:pPr>
              <w:pStyle w:val="Akapitzlist"/>
              <w:numPr>
                <w:ilvl w:val="0"/>
                <w:numId w:val="11"/>
              </w:numPr>
              <w:spacing w:before="120" w:after="120" w:line="240" w:lineRule="auto"/>
              <w:rPr>
                <w:rFonts w:ascii="Arial" w:hAnsi="Arial" w:cs="Arial"/>
                <w:sz w:val="24"/>
                <w:szCs w:val="24"/>
              </w:rPr>
            </w:pPr>
            <w:r w:rsidRPr="007C32D4">
              <w:rPr>
                <w:rFonts w:ascii="Arial" w:hAnsi="Arial" w:cs="Arial"/>
                <w:sz w:val="24"/>
                <w:szCs w:val="24"/>
              </w:rPr>
              <w:t>Wnioskodawca we wniosku o dofinansowanie wskazał, że zapewni niezbędne środki finansowe do realizacji projektu i zgodnie z zapisami regulaminu (jeśli dotyczy), we właściwym momencie przedstawi dokumenty, które to potwierdzą,</w:t>
            </w:r>
          </w:p>
          <w:p w14:paraId="64B9A699" w14:textId="77777777" w:rsidR="00547BC1" w:rsidRPr="007C32D4" w:rsidRDefault="00547BC1" w:rsidP="00042F6F">
            <w:pPr>
              <w:pStyle w:val="Akapitzlist"/>
              <w:numPr>
                <w:ilvl w:val="0"/>
                <w:numId w:val="11"/>
              </w:numPr>
              <w:spacing w:before="120" w:after="120" w:line="240" w:lineRule="auto"/>
              <w:rPr>
                <w:rFonts w:ascii="Arial" w:hAnsi="Arial" w:cs="Arial"/>
                <w:sz w:val="24"/>
                <w:szCs w:val="24"/>
              </w:rPr>
            </w:pPr>
            <w:r w:rsidRPr="007C32D4">
              <w:rPr>
                <w:rFonts w:ascii="Arial" w:hAnsi="Arial" w:cs="Arial"/>
                <w:sz w:val="24"/>
                <w:szCs w:val="24"/>
              </w:rPr>
              <w:t>Wnioskodawca określił właściwie źródła finansowania projektu,</w:t>
            </w:r>
          </w:p>
          <w:p w14:paraId="41392229" w14:textId="77777777" w:rsidR="00547BC1" w:rsidRPr="007C32D4" w:rsidRDefault="00547BC1" w:rsidP="00042F6F">
            <w:pPr>
              <w:pStyle w:val="Akapitzlist"/>
              <w:numPr>
                <w:ilvl w:val="0"/>
                <w:numId w:val="11"/>
              </w:numPr>
              <w:spacing w:before="120" w:after="120" w:line="240" w:lineRule="auto"/>
              <w:rPr>
                <w:rFonts w:ascii="Arial" w:hAnsi="Arial" w:cs="Arial"/>
                <w:sz w:val="24"/>
                <w:szCs w:val="24"/>
              </w:rPr>
            </w:pPr>
            <w:r w:rsidRPr="007C32D4">
              <w:rPr>
                <w:rFonts w:ascii="Arial" w:hAnsi="Arial" w:cs="Arial"/>
                <w:sz w:val="24"/>
                <w:szCs w:val="24"/>
              </w:rPr>
              <w:t xml:space="preserve">sytuacja finansowa Wnioskodawcy, przedstawiona we wniosku o dofinansowanie wskazuje na zdolność do realizacji przedsięwzięcia w terminie określonym we wniosku o dofinansowanie, </w:t>
            </w:r>
          </w:p>
          <w:p w14:paraId="47E04BEC" w14:textId="77777777" w:rsidR="00547BC1" w:rsidRPr="007C32D4" w:rsidRDefault="00547BC1" w:rsidP="00042F6F">
            <w:pPr>
              <w:pStyle w:val="Akapitzlist"/>
              <w:numPr>
                <w:ilvl w:val="0"/>
                <w:numId w:val="11"/>
              </w:numPr>
              <w:spacing w:before="120" w:after="120" w:line="240" w:lineRule="auto"/>
              <w:rPr>
                <w:rFonts w:ascii="Arial" w:hAnsi="Arial" w:cs="Arial"/>
                <w:sz w:val="24"/>
                <w:szCs w:val="24"/>
              </w:rPr>
            </w:pPr>
            <w:r w:rsidRPr="007C32D4">
              <w:rPr>
                <w:rFonts w:ascii="Arial" w:hAnsi="Arial" w:cs="Arial"/>
                <w:sz w:val="24"/>
                <w:szCs w:val="24"/>
              </w:rPr>
              <w:t>Wnioskodawca zapewni środki finansowe do utrzymywania rezultatów projektu w okresie trwałości (jeśli dotyczy),</w:t>
            </w:r>
          </w:p>
          <w:p w14:paraId="02CD6C16" w14:textId="77777777" w:rsidR="00547BC1" w:rsidRPr="007C32D4" w:rsidRDefault="00547BC1" w:rsidP="00042F6F">
            <w:pPr>
              <w:pStyle w:val="Akapitzlist"/>
              <w:numPr>
                <w:ilvl w:val="0"/>
                <w:numId w:val="11"/>
              </w:numPr>
              <w:spacing w:before="120" w:after="120" w:line="240" w:lineRule="auto"/>
              <w:rPr>
                <w:rFonts w:ascii="Arial" w:hAnsi="Arial" w:cs="Arial"/>
                <w:sz w:val="24"/>
                <w:szCs w:val="24"/>
              </w:rPr>
            </w:pPr>
            <w:r w:rsidRPr="007C32D4">
              <w:rPr>
                <w:rFonts w:ascii="Arial" w:hAnsi="Arial" w:cs="Arial"/>
                <w:sz w:val="24"/>
                <w:szCs w:val="24"/>
              </w:rPr>
              <w:t>Wnioskodawca wykazał zdolność do ewentualnego odtworzenia zużytych elementów wyposażenia (jeśli dotyczy).</w:t>
            </w:r>
          </w:p>
          <w:p w14:paraId="1DB8492F" w14:textId="77777777" w:rsidR="00547BC1" w:rsidRPr="007C32D4" w:rsidRDefault="00547BC1" w:rsidP="00042F6F">
            <w:pPr>
              <w:spacing w:before="120" w:after="120"/>
              <w:rPr>
                <w:rFonts w:ascii="Arial" w:hAnsi="Arial" w:cs="Arial"/>
                <w:sz w:val="24"/>
                <w:szCs w:val="24"/>
              </w:rPr>
            </w:pPr>
          </w:p>
          <w:p w14:paraId="3A409F16" w14:textId="24BB18F2" w:rsidR="00547BC1" w:rsidRPr="00127E58" w:rsidRDefault="00547BC1" w:rsidP="00042F6F">
            <w:pPr>
              <w:spacing w:before="120" w:after="120"/>
              <w:rPr>
                <w:rFonts w:ascii="Arial" w:hAnsi="Arial" w:cs="Arial"/>
                <w:sz w:val="24"/>
                <w:szCs w:val="24"/>
              </w:rPr>
            </w:pPr>
            <w:r w:rsidRPr="007C32D4">
              <w:rPr>
                <w:rFonts w:ascii="Arial" w:hAnsi="Arial" w:cs="Arial"/>
                <w:sz w:val="24"/>
                <w:szCs w:val="24"/>
              </w:rPr>
              <w:t>Kryterium uznaje się za niespełnione (otrzyma ocenę „NIE”), jeżeli przynajmniej jeden z ww. warunków (o ile dotyczy) nie jest spełniony.</w:t>
            </w:r>
          </w:p>
          <w:p w14:paraId="6A1514A0" w14:textId="38B8D1C8" w:rsidR="00D9557C" w:rsidRPr="00127E58" w:rsidRDefault="00547BC1" w:rsidP="00042F6F">
            <w:pPr>
              <w:spacing w:before="120" w:after="120"/>
              <w:rPr>
                <w:rFonts w:ascii="Arial" w:hAnsi="Arial" w:cs="Arial"/>
                <w:iCs/>
                <w:sz w:val="24"/>
                <w:szCs w:val="24"/>
              </w:rPr>
            </w:pPr>
            <w:r w:rsidRPr="007C32D4">
              <w:rPr>
                <w:rFonts w:ascii="Arial" w:hAnsi="Arial" w:cs="Arial"/>
                <w:sz w:val="24"/>
                <w:szCs w:val="24"/>
              </w:rPr>
              <w:lastRenderedPageBreak/>
              <w:t xml:space="preserve">Kryterium wynika z Rozporządzenia Parlamentu Europejskiego i Rady (UE) nr 2021/1060 z dnia 24 czerwca 2021 r.  </w:t>
            </w:r>
            <w:r w:rsidRPr="007C32D4">
              <w:rPr>
                <w:rFonts w:ascii="Arial" w:hAnsi="Arial" w:cs="Arial"/>
                <w:iCs/>
                <w:sz w:val="24"/>
                <w:szCs w:val="24"/>
              </w:rPr>
              <w:t xml:space="preserve"> art. 73 ust. 2 lit.  d.</w:t>
            </w:r>
          </w:p>
        </w:tc>
        <w:tc>
          <w:tcPr>
            <w:tcW w:w="3260" w:type="dxa"/>
            <w:shd w:val="clear" w:color="auto" w:fill="FFFFFF" w:themeFill="background1"/>
          </w:tcPr>
          <w:p w14:paraId="3731F983" w14:textId="1924681E"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 xml:space="preserve">Sposób weryfikacji kryterium: </w:t>
            </w:r>
          </w:p>
          <w:p w14:paraId="16B704CA" w14:textId="77777777" w:rsidR="00D74392" w:rsidRDefault="00547BC1" w:rsidP="00042F6F">
            <w:pPr>
              <w:spacing w:before="120" w:after="120"/>
              <w:rPr>
                <w:rFonts w:ascii="Arial" w:hAnsi="Arial" w:cs="Arial"/>
                <w:sz w:val="24"/>
                <w:szCs w:val="24"/>
              </w:rPr>
            </w:pPr>
            <w:r w:rsidRPr="007C32D4">
              <w:rPr>
                <w:rFonts w:ascii="Arial" w:hAnsi="Arial" w:cs="Arial"/>
                <w:sz w:val="24"/>
                <w:szCs w:val="24"/>
              </w:rPr>
              <w:t xml:space="preserve">Spełnienie kryterium jest konieczne do przyznania dofinansowania. </w:t>
            </w:r>
          </w:p>
          <w:p w14:paraId="4E11599F" w14:textId="77777777" w:rsidR="00D74392" w:rsidRDefault="00547BC1" w:rsidP="00042F6F">
            <w:pPr>
              <w:spacing w:before="120" w:after="120"/>
              <w:rPr>
                <w:rFonts w:ascii="Arial" w:hAnsi="Arial" w:cs="Arial"/>
                <w:sz w:val="24"/>
                <w:szCs w:val="24"/>
              </w:rPr>
            </w:pPr>
            <w:r w:rsidRPr="007C32D4">
              <w:rPr>
                <w:rFonts w:ascii="Arial" w:hAnsi="Arial" w:cs="Arial"/>
                <w:sz w:val="24"/>
                <w:szCs w:val="24"/>
              </w:rPr>
              <w:t xml:space="preserve">Projekty niespełniające kryterium są odrzucane. </w:t>
            </w:r>
          </w:p>
          <w:p w14:paraId="133DEF75" w14:textId="063F865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Ocena spełniania kryterium polega na </w:t>
            </w:r>
            <w:r w:rsidRPr="007C32D4">
              <w:rPr>
                <w:rFonts w:ascii="Arial" w:hAnsi="Arial" w:cs="Arial"/>
                <w:sz w:val="24"/>
                <w:szCs w:val="24"/>
              </w:rPr>
              <w:lastRenderedPageBreak/>
              <w:t>przypisaniu wartości logicznych „tak”, „nie”.</w:t>
            </w:r>
          </w:p>
        </w:tc>
      </w:tr>
      <w:tr w:rsidR="00547BC1" w:rsidRPr="007C32D4" w14:paraId="6C35F433" w14:textId="77777777" w:rsidTr="00547BC1">
        <w:tc>
          <w:tcPr>
            <w:tcW w:w="1438" w:type="dxa"/>
            <w:shd w:val="clear" w:color="auto" w:fill="FFFFFF" w:themeFill="background1"/>
          </w:tcPr>
          <w:p w14:paraId="1A7628AA"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lastRenderedPageBreak/>
              <w:t>Liczba porządkowa</w:t>
            </w:r>
          </w:p>
          <w:p w14:paraId="4202CB1D" w14:textId="77777777" w:rsidR="00547BC1" w:rsidRPr="007C32D4" w:rsidRDefault="00547BC1" w:rsidP="00042F6F">
            <w:pPr>
              <w:spacing w:before="120" w:after="120"/>
              <w:rPr>
                <w:rFonts w:ascii="Arial" w:hAnsi="Arial" w:cs="Arial"/>
                <w:b/>
                <w:sz w:val="24"/>
                <w:szCs w:val="24"/>
              </w:rPr>
            </w:pPr>
            <w:r w:rsidRPr="007C32D4">
              <w:rPr>
                <w:rFonts w:ascii="Arial" w:hAnsi="Arial" w:cs="Arial"/>
                <w:b/>
                <w:sz w:val="24"/>
                <w:szCs w:val="24"/>
              </w:rPr>
              <w:t>1.12</w:t>
            </w:r>
          </w:p>
        </w:tc>
        <w:tc>
          <w:tcPr>
            <w:tcW w:w="2405" w:type="dxa"/>
            <w:shd w:val="clear" w:color="auto" w:fill="FFFFFF" w:themeFill="background1"/>
          </w:tcPr>
          <w:p w14:paraId="0036EAB6"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Nazwa kryterium</w:t>
            </w:r>
            <w:r w:rsidRPr="007C32D4">
              <w:rPr>
                <w:rFonts w:ascii="Arial" w:hAnsi="Arial" w:cs="Arial"/>
                <w:b/>
                <w:sz w:val="24"/>
                <w:szCs w:val="24"/>
              </w:rPr>
              <w:t xml:space="preserve"> Zdolność operacyjna</w:t>
            </w:r>
          </w:p>
          <w:p w14:paraId="55D6ED0E" w14:textId="77777777" w:rsidR="00547BC1" w:rsidRPr="007C32D4" w:rsidRDefault="00547BC1" w:rsidP="00042F6F">
            <w:pPr>
              <w:spacing w:before="120" w:after="120"/>
              <w:rPr>
                <w:rFonts w:ascii="Arial" w:hAnsi="Arial" w:cs="Arial"/>
                <w:sz w:val="24"/>
                <w:szCs w:val="24"/>
              </w:rPr>
            </w:pPr>
          </w:p>
        </w:tc>
        <w:tc>
          <w:tcPr>
            <w:tcW w:w="7067" w:type="dxa"/>
            <w:shd w:val="clear" w:color="auto" w:fill="FFFFFF" w:themeFill="background1"/>
          </w:tcPr>
          <w:p w14:paraId="315120FC"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Definicja kryterium:</w:t>
            </w:r>
          </w:p>
          <w:p w14:paraId="106B1ED2"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Wnioskodawca/Partner posiada zasoby techniczne, kadrowe, zasoby rzeczowe, które umożliwią prawidłową i terminową realizację projektu zgodnie z jego celem. </w:t>
            </w:r>
          </w:p>
          <w:p w14:paraId="293E31C2" w14:textId="77777777" w:rsidR="00111BF2" w:rsidRDefault="00111BF2" w:rsidP="00042F6F">
            <w:pPr>
              <w:spacing w:before="120" w:after="120"/>
              <w:rPr>
                <w:rFonts w:ascii="Arial" w:hAnsi="Arial" w:cs="Arial"/>
                <w:sz w:val="24"/>
                <w:szCs w:val="24"/>
              </w:rPr>
            </w:pPr>
          </w:p>
          <w:p w14:paraId="61FE1336" w14:textId="21F403B0"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 xml:space="preserve">ZASADY OCENY:  </w:t>
            </w:r>
          </w:p>
          <w:p w14:paraId="6B33F3E1" w14:textId="77777777"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Kryterium uznaje się za spełnione (otrzyma ocenę „TAK”), jeśli opis projektu potwierdza, że wnioskodawca/partner posiada zdolność instytucjonalną, organizacyjną, kadrową, techniczną, zasoby rzeczowe niezbędne do prawidłowej i terminowej realizacji, wdrożenia i utrzymania w okresie trwałości projektu (jeśli dotyczy) zgodnie z jego celem, w szczególności jego rezultatów.</w:t>
            </w:r>
          </w:p>
          <w:p w14:paraId="394E45B8" w14:textId="40FBB958"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Kryterium uznaje się za niespełnione (otrzyma ocenę „NIE”) jeżeli powyższy warunek nie jest spełniony.</w:t>
            </w:r>
          </w:p>
        </w:tc>
        <w:tc>
          <w:tcPr>
            <w:tcW w:w="3260" w:type="dxa"/>
            <w:shd w:val="clear" w:color="auto" w:fill="FFFFFF" w:themeFill="background1"/>
          </w:tcPr>
          <w:p w14:paraId="3CD30245" w14:textId="2554C5A4"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Sposób weryfikacji kryterium:</w:t>
            </w:r>
          </w:p>
          <w:p w14:paraId="6D24C0D6" w14:textId="77777777" w:rsidR="00D74392" w:rsidRDefault="00547BC1" w:rsidP="00042F6F">
            <w:pPr>
              <w:spacing w:before="120" w:after="120"/>
              <w:rPr>
                <w:rFonts w:ascii="Arial" w:hAnsi="Arial" w:cs="Arial"/>
                <w:sz w:val="24"/>
                <w:szCs w:val="24"/>
              </w:rPr>
            </w:pPr>
            <w:r w:rsidRPr="007C32D4">
              <w:rPr>
                <w:rFonts w:ascii="Arial" w:hAnsi="Arial" w:cs="Arial"/>
                <w:sz w:val="24"/>
                <w:szCs w:val="24"/>
              </w:rPr>
              <w:t xml:space="preserve">Spełnienie kryterium jest konieczne do przyznania dofinansowania. </w:t>
            </w:r>
          </w:p>
          <w:p w14:paraId="3B5E28F1" w14:textId="77777777" w:rsidR="00D74392" w:rsidRDefault="00547BC1" w:rsidP="00042F6F">
            <w:pPr>
              <w:spacing w:before="120" w:after="120"/>
              <w:rPr>
                <w:rFonts w:ascii="Arial" w:hAnsi="Arial" w:cs="Arial"/>
                <w:sz w:val="24"/>
                <w:szCs w:val="24"/>
              </w:rPr>
            </w:pPr>
            <w:r w:rsidRPr="007C32D4">
              <w:rPr>
                <w:rFonts w:ascii="Arial" w:hAnsi="Arial" w:cs="Arial"/>
                <w:sz w:val="24"/>
                <w:szCs w:val="24"/>
              </w:rPr>
              <w:t xml:space="preserve">Projekty niespełniające kryterium są odrzucane. </w:t>
            </w:r>
          </w:p>
          <w:p w14:paraId="060AED15" w14:textId="3606BBC4" w:rsidR="00547BC1" w:rsidRPr="007C32D4" w:rsidRDefault="00547BC1" w:rsidP="00042F6F">
            <w:pPr>
              <w:spacing w:before="120" w:after="120"/>
              <w:rPr>
                <w:rFonts w:ascii="Arial" w:hAnsi="Arial" w:cs="Arial"/>
                <w:sz w:val="24"/>
                <w:szCs w:val="24"/>
              </w:rPr>
            </w:pPr>
            <w:r w:rsidRPr="007C32D4">
              <w:rPr>
                <w:rFonts w:ascii="Arial" w:hAnsi="Arial" w:cs="Arial"/>
                <w:sz w:val="24"/>
                <w:szCs w:val="24"/>
              </w:rPr>
              <w:t>Ocena spełniania kryterium polega na przypisaniu wartości logicznych „tak”, „nie”.</w:t>
            </w:r>
          </w:p>
        </w:tc>
      </w:tr>
      <w:bookmarkEnd w:id="3"/>
    </w:tbl>
    <w:p w14:paraId="2DB2DE2E" w14:textId="700F321F" w:rsidR="003B02C9" w:rsidRPr="00F213FE" w:rsidRDefault="003B02C9" w:rsidP="00F213FE">
      <w:pPr>
        <w:spacing w:after="0" w:line="276" w:lineRule="auto"/>
        <w:rPr>
          <w:rFonts w:ascii="Arial" w:hAnsi="Arial" w:cs="Arial"/>
          <w:b/>
        </w:rPr>
      </w:pPr>
      <w:r w:rsidRPr="00F213FE">
        <w:rPr>
          <w:rFonts w:ascii="Arial" w:hAnsi="Arial" w:cs="Arial"/>
          <w:b/>
        </w:rPr>
        <w:br w:type="page"/>
      </w:r>
    </w:p>
    <w:p w14:paraId="3506FB9D" w14:textId="28509783" w:rsidR="003B02C9" w:rsidRPr="009D341A" w:rsidRDefault="006A18DC" w:rsidP="00F213FE">
      <w:pPr>
        <w:pStyle w:val="Nagwek1"/>
        <w:spacing w:line="276" w:lineRule="auto"/>
        <w:rPr>
          <w:rFonts w:ascii="Arial" w:hAnsi="Arial" w:cs="Arial"/>
          <w:b/>
          <w:color w:val="auto"/>
          <w:sz w:val="24"/>
          <w:szCs w:val="22"/>
        </w:rPr>
      </w:pPr>
      <w:bookmarkStart w:id="4" w:name="_Toc196815688"/>
      <w:r w:rsidRPr="009D341A">
        <w:rPr>
          <w:rFonts w:ascii="Arial" w:hAnsi="Arial" w:cs="Arial"/>
          <w:b/>
          <w:color w:val="auto"/>
          <w:sz w:val="24"/>
          <w:szCs w:val="22"/>
        </w:rPr>
        <w:lastRenderedPageBreak/>
        <w:t xml:space="preserve">Tabela 2 </w:t>
      </w:r>
      <w:r w:rsidR="003B02C9" w:rsidRPr="009D341A">
        <w:rPr>
          <w:rFonts w:ascii="Arial" w:hAnsi="Arial" w:cs="Arial"/>
          <w:b/>
          <w:color w:val="auto"/>
          <w:sz w:val="24"/>
          <w:szCs w:val="22"/>
        </w:rPr>
        <w:t>Kryteria specyficzne dopuszczalności</w:t>
      </w:r>
      <w:bookmarkEnd w:id="4"/>
    </w:p>
    <w:tbl>
      <w:tblPr>
        <w:tblStyle w:val="Tabela-Siatka"/>
        <w:tblW w:w="14170" w:type="dxa"/>
        <w:shd w:val="clear" w:color="auto" w:fill="FFFFFF" w:themeFill="background1"/>
        <w:tblLook w:val="04A0" w:firstRow="1" w:lastRow="0" w:firstColumn="1" w:lastColumn="0" w:noHBand="0" w:noVBand="1"/>
      </w:tblPr>
      <w:tblGrid>
        <w:gridCol w:w="1425"/>
        <w:gridCol w:w="2422"/>
        <w:gridCol w:w="6472"/>
        <w:gridCol w:w="3851"/>
      </w:tblGrid>
      <w:tr w:rsidR="00E57596" w:rsidRPr="00E57596" w14:paraId="28D3FA3C" w14:textId="77777777" w:rsidTr="002C2D6E">
        <w:trPr>
          <w:tblHeader/>
        </w:trPr>
        <w:tc>
          <w:tcPr>
            <w:tcW w:w="14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4989A4" w14:textId="77777777" w:rsidR="00E57596" w:rsidRPr="00E57596" w:rsidRDefault="00E57596" w:rsidP="00E57596">
            <w:pPr>
              <w:jc w:val="center"/>
              <w:rPr>
                <w:rFonts w:ascii="Arial" w:hAnsi="Arial" w:cs="Arial"/>
                <w:b/>
                <w:sz w:val="24"/>
                <w:szCs w:val="24"/>
              </w:rPr>
            </w:pPr>
            <w:r w:rsidRPr="00E57596">
              <w:rPr>
                <w:rFonts w:ascii="Arial" w:hAnsi="Arial" w:cs="Arial"/>
                <w:sz w:val="24"/>
                <w:szCs w:val="24"/>
              </w:rPr>
              <w:t>Kolumna pierwsza</w:t>
            </w:r>
            <w:r w:rsidRPr="00E57596">
              <w:rPr>
                <w:rFonts w:ascii="Arial" w:hAnsi="Arial" w:cs="Arial"/>
                <w:b/>
                <w:sz w:val="24"/>
                <w:szCs w:val="24"/>
              </w:rPr>
              <w:br/>
              <w:t>Numer kryterium</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232266F" w14:textId="77777777" w:rsidR="00E57596" w:rsidRPr="00E57596" w:rsidRDefault="00E57596" w:rsidP="00E57596">
            <w:pPr>
              <w:jc w:val="center"/>
              <w:rPr>
                <w:rFonts w:ascii="Arial" w:hAnsi="Arial" w:cs="Arial"/>
                <w:sz w:val="24"/>
                <w:szCs w:val="24"/>
              </w:rPr>
            </w:pPr>
            <w:r w:rsidRPr="00E57596">
              <w:rPr>
                <w:rFonts w:ascii="Arial" w:hAnsi="Arial" w:cs="Arial"/>
                <w:sz w:val="24"/>
                <w:szCs w:val="24"/>
              </w:rPr>
              <w:t>Kolumna druga</w:t>
            </w:r>
          </w:p>
          <w:p w14:paraId="58F9193C" w14:textId="77777777" w:rsidR="00E57596" w:rsidRPr="00E57596" w:rsidRDefault="00E57596" w:rsidP="00E57596">
            <w:pPr>
              <w:jc w:val="center"/>
              <w:rPr>
                <w:rFonts w:ascii="Arial" w:hAnsi="Arial" w:cs="Arial"/>
                <w:b/>
                <w:sz w:val="24"/>
                <w:szCs w:val="24"/>
              </w:rPr>
            </w:pPr>
            <w:r w:rsidRPr="00E57596">
              <w:rPr>
                <w:rFonts w:ascii="Arial" w:hAnsi="Arial" w:cs="Arial"/>
                <w:b/>
                <w:sz w:val="24"/>
                <w:szCs w:val="24"/>
              </w:rPr>
              <w:t>Nazwa kryterium</w:t>
            </w:r>
          </w:p>
        </w:tc>
        <w:tc>
          <w:tcPr>
            <w:tcW w:w="64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749F361" w14:textId="77777777" w:rsidR="00E57596" w:rsidRPr="00E57596" w:rsidRDefault="00E57596" w:rsidP="00E57596">
            <w:pPr>
              <w:jc w:val="center"/>
              <w:rPr>
                <w:rFonts w:ascii="Arial" w:hAnsi="Arial" w:cs="Arial"/>
                <w:sz w:val="24"/>
                <w:szCs w:val="24"/>
              </w:rPr>
            </w:pPr>
            <w:r w:rsidRPr="00E57596">
              <w:rPr>
                <w:rFonts w:ascii="Arial" w:hAnsi="Arial" w:cs="Arial"/>
                <w:sz w:val="24"/>
                <w:szCs w:val="24"/>
              </w:rPr>
              <w:t>Kolumna trzecia</w:t>
            </w:r>
          </w:p>
          <w:p w14:paraId="1B0AC641" w14:textId="77777777" w:rsidR="00E57596" w:rsidRPr="00E57596" w:rsidRDefault="00E57596" w:rsidP="00E57596">
            <w:pPr>
              <w:jc w:val="center"/>
              <w:rPr>
                <w:rFonts w:ascii="Arial" w:hAnsi="Arial" w:cs="Arial"/>
                <w:b/>
                <w:sz w:val="24"/>
                <w:szCs w:val="24"/>
              </w:rPr>
            </w:pPr>
            <w:r w:rsidRPr="00E57596">
              <w:rPr>
                <w:rFonts w:ascii="Arial" w:hAnsi="Arial" w:cs="Arial"/>
                <w:b/>
                <w:sz w:val="24"/>
                <w:szCs w:val="24"/>
              </w:rPr>
              <w:t>Definicja oraz zasady oceny kryterium</w:t>
            </w:r>
          </w:p>
        </w:tc>
        <w:tc>
          <w:tcPr>
            <w:tcW w:w="3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7646251" w14:textId="77777777" w:rsidR="00E57596" w:rsidRPr="00E57596" w:rsidRDefault="00E57596" w:rsidP="00E57596">
            <w:pPr>
              <w:jc w:val="center"/>
              <w:rPr>
                <w:rFonts w:ascii="Arial" w:hAnsi="Arial" w:cs="Arial"/>
                <w:sz w:val="24"/>
                <w:szCs w:val="24"/>
              </w:rPr>
            </w:pPr>
            <w:r w:rsidRPr="00E57596">
              <w:rPr>
                <w:rFonts w:ascii="Arial" w:hAnsi="Arial" w:cs="Arial"/>
                <w:sz w:val="24"/>
                <w:szCs w:val="24"/>
              </w:rPr>
              <w:t>Kolumna czwarta</w:t>
            </w:r>
          </w:p>
          <w:p w14:paraId="311C6178" w14:textId="77777777" w:rsidR="00E57596" w:rsidRPr="00E57596" w:rsidRDefault="00E57596" w:rsidP="00E57596">
            <w:pPr>
              <w:jc w:val="center"/>
              <w:rPr>
                <w:rFonts w:ascii="Arial" w:hAnsi="Arial" w:cs="Arial"/>
                <w:b/>
                <w:sz w:val="24"/>
                <w:szCs w:val="24"/>
              </w:rPr>
            </w:pPr>
            <w:r w:rsidRPr="00E57596">
              <w:rPr>
                <w:rFonts w:ascii="Arial" w:hAnsi="Arial" w:cs="Arial"/>
                <w:b/>
                <w:sz w:val="24"/>
                <w:szCs w:val="24"/>
              </w:rPr>
              <w:t>Opis znaczenia kryterium</w:t>
            </w:r>
          </w:p>
        </w:tc>
      </w:tr>
      <w:tr w:rsidR="00E57596" w:rsidRPr="00E57596" w14:paraId="68D3ED5F" w14:textId="77777777" w:rsidTr="002C2D6E">
        <w:tc>
          <w:tcPr>
            <w:tcW w:w="1425" w:type="dxa"/>
            <w:tcBorders>
              <w:top w:val="single" w:sz="4" w:space="0" w:color="000000" w:themeColor="text1"/>
            </w:tcBorders>
            <w:shd w:val="clear" w:color="auto" w:fill="FFFFFF" w:themeFill="background1"/>
          </w:tcPr>
          <w:p w14:paraId="673387C4" w14:textId="77777777" w:rsidR="00E57596" w:rsidRPr="00E57596" w:rsidRDefault="00E57596" w:rsidP="00E57596">
            <w:pPr>
              <w:rPr>
                <w:rFonts w:ascii="Arial" w:hAnsi="Arial" w:cs="Arial"/>
                <w:b/>
                <w:sz w:val="24"/>
                <w:szCs w:val="24"/>
              </w:rPr>
            </w:pPr>
            <w:r w:rsidRPr="00E57596">
              <w:rPr>
                <w:rFonts w:ascii="Arial" w:hAnsi="Arial" w:cs="Arial"/>
                <w:b/>
                <w:sz w:val="24"/>
                <w:szCs w:val="24"/>
              </w:rPr>
              <w:t>Numer kryterium</w:t>
            </w:r>
          </w:p>
          <w:p w14:paraId="3EEC5E58" w14:textId="77777777" w:rsidR="00E57596" w:rsidRPr="00E57596" w:rsidRDefault="00E57596" w:rsidP="00E57596">
            <w:pPr>
              <w:rPr>
                <w:rFonts w:ascii="Arial" w:hAnsi="Arial" w:cs="Arial"/>
                <w:sz w:val="24"/>
                <w:szCs w:val="24"/>
              </w:rPr>
            </w:pPr>
            <w:r w:rsidRPr="00E57596">
              <w:rPr>
                <w:rFonts w:ascii="Arial" w:hAnsi="Arial" w:cs="Arial"/>
                <w:sz w:val="24"/>
                <w:szCs w:val="24"/>
              </w:rPr>
              <w:t>1</w:t>
            </w:r>
          </w:p>
        </w:tc>
        <w:tc>
          <w:tcPr>
            <w:tcW w:w="2422" w:type="dxa"/>
            <w:tcBorders>
              <w:top w:val="single" w:sz="4" w:space="0" w:color="000000" w:themeColor="text1"/>
            </w:tcBorders>
            <w:shd w:val="clear" w:color="auto" w:fill="FFFFFF" w:themeFill="background1"/>
          </w:tcPr>
          <w:p w14:paraId="0CEC1E47" w14:textId="77777777" w:rsidR="00E57596" w:rsidRPr="00E57596" w:rsidRDefault="00E57596" w:rsidP="00E57596">
            <w:pPr>
              <w:rPr>
                <w:rFonts w:ascii="Arial" w:hAnsi="Arial" w:cs="Arial"/>
                <w:b/>
                <w:sz w:val="24"/>
                <w:szCs w:val="24"/>
              </w:rPr>
            </w:pPr>
            <w:r w:rsidRPr="00E57596">
              <w:rPr>
                <w:rFonts w:ascii="Arial" w:hAnsi="Arial" w:cs="Arial"/>
                <w:b/>
                <w:sz w:val="24"/>
                <w:szCs w:val="24"/>
              </w:rPr>
              <w:t>Nazwa kryterium</w:t>
            </w:r>
          </w:p>
          <w:p w14:paraId="59524822" w14:textId="77777777" w:rsidR="00E57596" w:rsidRPr="00E57596" w:rsidRDefault="00E57596" w:rsidP="00E57596">
            <w:pPr>
              <w:rPr>
                <w:rFonts w:ascii="Arial" w:hAnsi="Arial" w:cs="Arial"/>
                <w:sz w:val="24"/>
                <w:szCs w:val="24"/>
              </w:rPr>
            </w:pPr>
            <w:r w:rsidRPr="00E57596">
              <w:rPr>
                <w:rFonts w:ascii="Arial" w:hAnsi="Arial" w:cs="Arial"/>
                <w:sz w:val="24"/>
                <w:szCs w:val="24"/>
              </w:rPr>
              <w:t>Zgodność z celem szczegółowym, rezultatami działania i typem projektu</w:t>
            </w:r>
          </w:p>
        </w:tc>
        <w:tc>
          <w:tcPr>
            <w:tcW w:w="6472" w:type="dxa"/>
            <w:tcBorders>
              <w:top w:val="single" w:sz="4" w:space="0" w:color="000000" w:themeColor="text1"/>
            </w:tcBorders>
            <w:shd w:val="clear" w:color="auto" w:fill="FFFFFF" w:themeFill="background1"/>
          </w:tcPr>
          <w:p w14:paraId="44A61EFC" w14:textId="77777777" w:rsidR="00E57596" w:rsidRPr="00E57596" w:rsidRDefault="00E57596" w:rsidP="00E57596">
            <w:pPr>
              <w:rPr>
                <w:rFonts w:ascii="Arial" w:hAnsi="Arial" w:cs="Arial"/>
                <w:b/>
                <w:sz w:val="24"/>
                <w:szCs w:val="24"/>
              </w:rPr>
            </w:pPr>
            <w:r w:rsidRPr="00E57596">
              <w:rPr>
                <w:rFonts w:ascii="Arial" w:hAnsi="Arial" w:cs="Arial"/>
                <w:b/>
                <w:sz w:val="24"/>
                <w:szCs w:val="24"/>
              </w:rPr>
              <w:t>Definicja kryterium</w:t>
            </w:r>
          </w:p>
          <w:p w14:paraId="33FF9332" w14:textId="77777777" w:rsidR="00E57596" w:rsidRPr="00E57596" w:rsidRDefault="00E57596" w:rsidP="00E57596">
            <w:pPr>
              <w:rPr>
                <w:rFonts w:ascii="Arial" w:hAnsi="Arial" w:cs="Arial"/>
                <w:sz w:val="24"/>
                <w:szCs w:val="24"/>
              </w:rPr>
            </w:pPr>
            <w:r w:rsidRPr="00E57596">
              <w:rPr>
                <w:rFonts w:ascii="Arial" w:hAnsi="Arial" w:cs="Arial"/>
                <w:sz w:val="24"/>
                <w:szCs w:val="24"/>
              </w:rPr>
              <w:t>W ramach kryterium weryfikowane jest, czy projekt opisany we wniosku o dofinansowanie jest zgodny z typem projektu: „Wzmocnienie potencjału turystycznego gmin uzdrowiskowych Pomorza Zachodniego” i zaplanowane wsparcie dotyczy działań zgodnych z typem projektu.</w:t>
            </w:r>
          </w:p>
          <w:p w14:paraId="6EBEC359"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Weryfikacji podlega, czy opisany we wniosku zakres projektu jest adekwatny do celu działania określonego w </w:t>
            </w:r>
            <w:proofErr w:type="spellStart"/>
            <w:r w:rsidRPr="00E57596">
              <w:rPr>
                <w:rFonts w:ascii="Arial" w:hAnsi="Arial" w:cs="Arial"/>
                <w:sz w:val="24"/>
                <w:szCs w:val="24"/>
              </w:rPr>
              <w:t>SzOP</w:t>
            </w:r>
            <w:proofErr w:type="spellEnd"/>
            <w:r w:rsidRPr="00E57596">
              <w:rPr>
                <w:rFonts w:ascii="Arial" w:hAnsi="Arial" w:cs="Arial"/>
                <w:sz w:val="24"/>
                <w:szCs w:val="24"/>
              </w:rPr>
              <w:t xml:space="preserve"> i wskazuje, że realizacja projektu umożliwi osiągnięcie/utrzymanie określonego wskaźnika rezultatu: „Liczba osób odwiedzających obiekty kulturalne i turystyczne objęte wsparciem”.</w:t>
            </w:r>
          </w:p>
          <w:p w14:paraId="27591389" w14:textId="77777777" w:rsidR="00E57596" w:rsidRPr="00E57596" w:rsidRDefault="00E57596" w:rsidP="00E57596">
            <w:pPr>
              <w:rPr>
                <w:rFonts w:ascii="Arial" w:hAnsi="Arial" w:cs="Arial"/>
                <w:sz w:val="24"/>
                <w:szCs w:val="24"/>
              </w:rPr>
            </w:pPr>
          </w:p>
          <w:p w14:paraId="1F4F3F52" w14:textId="77777777" w:rsidR="00E57596" w:rsidRPr="00E57596" w:rsidRDefault="00E57596" w:rsidP="00E57596">
            <w:pPr>
              <w:rPr>
                <w:rFonts w:ascii="Arial" w:hAnsi="Arial" w:cs="Arial"/>
                <w:b/>
                <w:sz w:val="24"/>
                <w:szCs w:val="24"/>
              </w:rPr>
            </w:pPr>
            <w:r w:rsidRPr="00E57596">
              <w:rPr>
                <w:rFonts w:ascii="Arial" w:hAnsi="Arial" w:cs="Arial"/>
                <w:b/>
                <w:sz w:val="24"/>
                <w:szCs w:val="24"/>
              </w:rPr>
              <w:t>Zasady oceny</w:t>
            </w:r>
          </w:p>
          <w:p w14:paraId="3E3CEA61"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spełnione (otrzyma ocenę „TAK”), jeśli wszystkie poniższe warunki są spełnione:</w:t>
            </w:r>
          </w:p>
          <w:p w14:paraId="41F870EB" w14:textId="77777777" w:rsidR="00E57596" w:rsidRPr="00E57596" w:rsidRDefault="00E57596" w:rsidP="00E57596">
            <w:pPr>
              <w:pStyle w:val="Akapitzlist"/>
              <w:numPr>
                <w:ilvl w:val="0"/>
                <w:numId w:val="14"/>
              </w:numPr>
              <w:spacing w:after="0" w:line="240" w:lineRule="auto"/>
              <w:rPr>
                <w:rFonts w:ascii="Arial" w:hAnsi="Arial" w:cs="Arial"/>
                <w:sz w:val="24"/>
                <w:szCs w:val="24"/>
              </w:rPr>
            </w:pPr>
            <w:r w:rsidRPr="00E57596">
              <w:rPr>
                <w:rFonts w:ascii="Arial" w:hAnsi="Arial" w:cs="Arial"/>
                <w:sz w:val="24"/>
                <w:szCs w:val="24"/>
              </w:rPr>
              <w:t>zakres projektu opisany we wniosku o dofinansowanie jest zgodny z typem projektu,</w:t>
            </w:r>
          </w:p>
          <w:p w14:paraId="7310AD80" w14:textId="77777777" w:rsidR="00E57596" w:rsidRPr="00E57596" w:rsidRDefault="00E57596" w:rsidP="00E57596">
            <w:pPr>
              <w:pStyle w:val="Akapitzlist"/>
              <w:numPr>
                <w:ilvl w:val="0"/>
                <w:numId w:val="14"/>
              </w:numPr>
              <w:spacing w:after="0" w:line="240" w:lineRule="auto"/>
              <w:rPr>
                <w:rFonts w:ascii="Arial" w:hAnsi="Arial" w:cs="Arial"/>
                <w:sz w:val="24"/>
                <w:szCs w:val="24"/>
              </w:rPr>
            </w:pPr>
            <w:r w:rsidRPr="00E57596">
              <w:rPr>
                <w:rFonts w:ascii="Arial" w:hAnsi="Arial" w:cs="Arial"/>
                <w:sz w:val="24"/>
                <w:szCs w:val="24"/>
              </w:rPr>
              <w:t>zaplanowane wsparcie dotyczy działań zgodnych z typem projektu,</w:t>
            </w:r>
          </w:p>
          <w:p w14:paraId="61DD084D" w14:textId="77777777" w:rsidR="00E57596" w:rsidRPr="00E57596" w:rsidRDefault="00E57596" w:rsidP="00E57596">
            <w:pPr>
              <w:pStyle w:val="Akapitzlist"/>
              <w:numPr>
                <w:ilvl w:val="0"/>
                <w:numId w:val="14"/>
              </w:numPr>
              <w:spacing w:after="0" w:line="240" w:lineRule="auto"/>
              <w:rPr>
                <w:rFonts w:ascii="Arial" w:hAnsi="Arial" w:cs="Arial"/>
                <w:sz w:val="24"/>
                <w:szCs w:val="24"/>
              </w:rPr>
            </w:pPr>
            <w:r w:rsidRPr="00E57596">
              <w:rPr>
                <w:rFonts w:ascii="Arial" w:hAnsi="Arial" w:cs="Arial"/>
                <w:sz w:val="24"/>
                <w:szCs w:val="24"/>
              </w:rPr>
              <w:t xml:space="preserve">zakres projektu jest adekwatny do celu działania określonego w </w:t>
            </w:r>
            <w:proofErr w:type="spellStart"/>
            <w:r w:rsidRPr="00E57596">
              <w:rPr>
                <w:rFonts w:ascii="Arial" w:hAnsi="Arial" w:cs="Arial"/>
                <w:sz w:val="24"/>
                <w:szCs w:val="24"/>
              </w:rPr>
              <w:t>SzOP</w:t>
            </w:r>
            <w:proofErr w:type="spellEnd"/>
            <w:r w:rsidRPr="00E57596">
              <w:rPr>
                <w:rFonts w:ascii="Arial" w:hAnsi="Arial" w:cs="Arial"/>
                <w:sz w:val="24"/>
                <w:szCs w:val="24"/>
              </w:rPr>
              <w:t>,</w:t>
            </w:r>
          </w:p>
          <w:p w14:paraId="7794551A" w14:textId="77777777" w:rsidR="00E57596" w:rsidRPr="00E57596" w:rsidRDefault="00E57596" w:rsidP="00E57596">
            <w:pPr>
              <w:pStyle w:val="Akapitzlist"/>
              <w:numPr>
                <w:ilvl w:val="0"/>
                <w:numId w:val="14"/>
              </w:numPr>
              <w:spacing w:after="0" w:line="240" w:lineRule="auto"/>
              <w:rPr>
                <w:rFonts w:ascii="Arial" w:hAnsi="Arial" w:cs="Arial"/>
                <w:sz w:val="24"/>
                <w:szCs w:val="24"/>
              </w:rPr>
            </w:pPr>
            <w:r w:rsidRPr="00E57596">
              <w:rPr>
                <w:rFonts w:ascii="Arial" w:hAnsi="Arial" w:cs="Arial"/>
                <w:sz w:val="24"/>
                <w:szCs w:val="24"/>
              </w:rPr>
              <w:t xml:space="preserve">wybrano właściwy wskaźnik rezultatu i opisano, w jaki sposób realizacja projektu wpłynie na jego osiągnięcie. </w:t>
            </w:r>
          </w:p>
          <w:p w14:paraId="1091AC33" w14:textId="77777777" w:rsidR="00E57596" w:rsidRPr="00E57596" w:rsidRDefault="00E57596" w:rsidP="00E57596">
            <w:pPr>
              <w:rPr>
                <w:rFonts w:ascii="Arial" w:hAnsi="Arial" w:cs="Arial"/>
                <w:sz w:val="24"/>
                <w:szCs w:val="24"/>
              </w:rPr>
            </w:pPr>
          </w:p>
          <w:p w14:paraId="3F87EDC7" w14:textId="77777777" w:rsidR="00E57596" w:rsidRPr="00E57596" w:rsidRDefault="00E57596" w:rsidP="00E57596">
            <w:pPr>
              <w:rPr>
                <w:rFonts w:ascii="Arial" w:hAnsi="Arial" w:cs="Arial"/>
                <w:sz w:val="24"/>
                <w:szCs w:val="24"/>
              </w:rPr>
            </w:pPr>
            <w:r w:rsidRPr="00E57596">
              <w:rPr>
                <w:rFonts w:ascii="Arial" w:hAnsi="Arial" w:cs="Arial"/>
                <w:sz w:val="24"/>
                <w:szCs w:val="24"/>
              </w:rPr>
              <w:lastRenderedPageBreak/>
              <w:t>Kryterium uznaje się za niespełnione (otrzyma ocenę „NIE”), jeżeli przynajmniej jeden z ww. warunków nie jest spełniony.</w:t>
            </w:r>
          </w:p>
        </w:tc>
        <w:tc>
          <w:tcPr>
            <w:tcW w:w="3851" w:type="dxa"/>
            <w:tcBorders>
              <w:top w:val="single" w:sz="4" w:space="0" w:color="000000" w:themeColor="text1"/>
            </w:tcBorders>
            <w:shd w:val="clear" w:color="auto" w:fill="FFFFFF" w:themeFill="background1"/>
          </w:tcPr>
          <w:p w14:paraId="5CB9CF8C" w14:textId="77777777" w:rsidR="00E57596" w:rsidRPr="00E57596" w:rsidRDefault="00E57596" w:rsidP="00E57596">
            <w:pPr>
              <w:rPr>
                <w:rFonts w:ascii="Arial" w:hAnsi="Arial" w:cs="Arial"/>
                <w:b/>
                <w:sz w:val="24"/>
                <w:szCs w:val="24"/>
              </w:rPr>
            </w:pPr>
            <w:r w:rsidRPr="00E57596">
              <w:rPr>
                <w:rFonts w:ascii="Arial" w:hAnsi="Arial" w:cs="Arial"/>
                <w:b/>
                <w:sz w:val="24"/>
                <w:szCs w:val="24"/>
              </w:rPr>
              <w:lastRenderedPageBreak/>
              <w:t>Opis znaczenia kryterium</w:t>
            </w:r>
          </w:p>
          <w:p w14:paraId="5F5C090C" w14:textId="77777777" w:rsidR="00E57596" w:rsidRPr="00E57596" w:rsidRDefault="00E57596" w:rsidP="00E57596">
            <w:pPr>
              <w:rPr>
                <w:rFonts w:ascii="Arial" w:hAnsi="Arial" w:cs="Arial"/>
                <w:sz w:val="24"/>
                <w:szCs w:val="24"/>
              </w:rPr>
            </w:pPr>
            <w:r w:rsidRPr="00E57596">
              <w:rPr>
                <w:rFonts w:ascii="Arial" w:hAnsi="Arial" w:cs="Arial"/>
                <w:sz w:val="24"/>
                <w:szCs w:val="24"/>
              </w:rPr>
              <w:t>Spełnienie kryterium jest konieczne do przyznania dofinansowania. Projekty niespełniające kryterium są odrzucane. Ocena spełniania kryterium polega na przypisaniu wartości logicznych „TAK”, „NIE”.</w:t>
            </w:r>
          </w:p>
        </w:tc>
      </w:tr>
      <w:tr w:rsidR="00E57596" w:rsidRPr="00E57596" w14:paraId="138DD54C" w14:textId="77777777" w:rsidTr="002C2D6E">
        <w:tc>
          <w:tcPr>
            <w:tcW w:w="1425" w:type="dxa"/>
            <w:shd w:val="clear" w:color="auto" w:fill="FFFFFF" w:themeFill="background1"/>
          </w:tcPr>
          <w:p w14:paraId="25463173" w14:textId="77777777" w:rsidR="00E57596" w:rsidRPr="00E57596" w:rsidRDefault="00E57596" w:rsidP="00E57596">
            <w:pPr>
              <w:rPr>
                <w:rFonts w:ascii="Arial" w:hAnsi="Arial" w:cs="Arial"/>
                <w:b/>
                <w:sz w:val="24"/>
                <w:szCs w:val="24"/>
              </w:rPr>
            </w:pPr>
            <w:r w:rsidRPr="00E57596">
              <w:rPr>
                <w:rFonts w:ascii="Arial" w:hAnsi="Arial" w:cs="Arial"/>
                <w:b/>
                <w:sz w:val="24"/>
                <w:szCs w:val="24"/>
              </w:rPr>
              <w:t xml:space="preserve">Numer kryterium </w:t>
            </w:r>
          </w:p>
          <w:p w14:paraId="10E3DDC0" w14:textId="77777777" w:rsidR="00E57596" w:rsidRPr="00E57596" w:rsidRDefault="00E57596" w:rsidP="00E57596">
            <w:pPr>
              <w:rPr>
                <w:rFonts w:ascii="Arial" w:hAnsi="Arial" w:cs="Arial"/>
                <w:sz w:val="24"/>
                <w:szCs w:val="24"/>
              </w:rPr>
            </w:pPr>
            <w:r w:rsidRPr="00E57596">
              <w:rPr>
                <w:rFonts w:ascii="Arial" w:hAnsi="Arial" w:cs="Arial"/>
                <w:sz w:val="24"/>
                <w:szCs w:val="24"/>
              </w:rPr>
              <w:t>2</w:t>
            </w:r>
          </w:p>
        </w:tc>
        <w:tc>
          <w:tcPr>
            <w:tcW w:w="2422" w:type="dxa"/>
            <w:shd w:val="clear" w:color="auto" w:fill="FFFFFF" w:themeFill="background1"/>
          </w:tcPr>
          <w:p w14:paraId="10BEC17B" w14:textId="77777777" w:rsidR="00E57596" w:rsidRPr="00E57596" w:rsidRDefault="00E57596" w:rsidP="00E57596">
            <w:pPr>
              <w:rPr>
                <w:rFonts w:ascii="Arial" w:hAnsi="Arial" w:cs="Arial"/>
                <w:b/>
                <w:sz w:val="24"/>
                <w:szCs w:val="24"/>
              </w:rPr>
            </w:pPr>
            <w:r w:rsidRPr="00E57596">
              <w:rPr>
                <w:rFonts w:ascii="Arial" w:hAnsi="Arial" w:cs="Arial"/>
                <w:b/>
                <w:sz w:val="24"/>
                <w:szCs w:val="24"/>
              </w:rPr>
              <w:t>Nazwa kryterium</w:t>
            </w:r>
          </w:p>
          <w:p w14:paraId="01113E0A" w14:textId="77777777" w:rsidR="00E57596" w:rsidRPr="00E57596" w:rsidRDefault="00E57596" w:rsidP="00E57596">
            <w:pPr>
              <w:rPr>
                <w:rFonts w:ascii="Arial" w:hAnsi="Arial" w:cs="Arial"/>
                <w:sz w:val="24"/>
                <w:szCs w:val="24"/>
              </w:rPr>
            </w:pPr>
            <w:r w:rsidRPr="00E57596">
              <w:rPr>
                <w:rFonts w:ascii="Arial" w:hAnsi="Arial" w:cs="Arial"/>
                <w:sz w:val="24"/>
                <w:szCs w:val="24"/>
              </w:rPr>
              <w:t>Obszar realizacji projektu</w:t>
            </w:r>
          </w:p>
        </w:tc>
        <w:tc>
          <w:tcPr>
            <w:tcW w:w="6472" w:type="dxa"/>
            <w:shd w:val="clear" w:color="auto" w:fill="FFFFFF" w:themeFill="background1"/>
          </w:tcPr>
          <w:p w14:paraId="0D85BB82" w14:textId="77777777" w:rsidR="00E57596" w:rsidRPr="00E57596" w:rsidRDefault="00E57596" w:rsidP="00E57596">
            <w:pPr>
              <w:rPr>
                <w:rFonts w:ascii="Arial" w:hAnsi="Arial" w:cs="Arial"/>
                <w:b/>
                <w:sz w:val="24"/>
                <w:szCs w:val="24"/>
              </w:rPr>
            </w:pPr>
            <w:r w:rsidRPr="00E57596">
              <w:rPr>
                <w:rFonts w:ascii="Arial" w:hAnsi="Arial" w:cs="Arial"/>
                <w:b/>
                <w:sz w:val="24"/>
                <w:szCs w:val="24"/>
              </w:rPr>
              <w:t>Definicja kryterium</w:t>
            </w:r>
          </w:p>
          <w:p w14:paraId="5E7734B4" w14:textId="77777777" w:rsidR="00E57596" w:rsidRPr="00E57596" w:rsidRDefault="00E57596" w:rsidP="00E57596">
            <w:pPr>
              <w:rPr>
                <w:rFonts w:ascii="Arial" w:hAnsi="Arial" w:cs="Arial"/>
                <w:sz w:val="24"/>
                <w:szCs w:val="24"/>
              </w:rPr>
            </w:pPr>
            <w:r w:rsidRPr="00E57596">
              <w:rPr>
                <w:rFonts w:ascii="Arial" w:hAnsi="Arial" w:cs="Arial"/>
                <w:sz w:val="24"/>
                <w:szCs w:val="24"/>
              </w:rPr>
              <w:t>Projekt jest realizowany na obszarze województwa zachodniopomorskiego w miejscowościach posiadających status uzdrowiska.</w:t>
            </w:r>
            <w:r w:rsidRPr="00E57596" w:rsidDel="007921AC">
              <w:rPr>
                <w:rFonts w:ascii="Arial" w:hAnsi="Arial" w:cs="Arial"/>
                <w:sz w:val="24"/>
                <w:szCs w:val="24"/>
              </w:rPr>
              <w:t xml:space="preserve"> </w:t>
            </w:r>
          </w:p>
          <w:p w14:paraId="1E2DD7DD"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Spełnienie kryterium będzie weryfikowane na podstawie zapisów wniosku o dofinansowanie oraz dokumentacji składanej wraz z wnioskiem o dofinansowanie na etapie aplikowania o środki. </w:t>
            </w:r>
          </w:p>
          <w:p w14:paraId="5FBEFBD2" w14:textId="77777777" w:rsidR="00E57596" w:rsidRPr="00E57596" w:rsidRDefault="00E57596" w:rsidP="00E57596">
            <w:pPr>
              <w:rPr>
                <w:rFonts w:ascii="Arial" w:hAnsi="Arial" w:cs="Arial"/>
                <w:b/>
                <w:sz w:val="24"/>
                <w:szCs w:val="24"/>
              </w:rPr>
            </w:pPr>
          </w:p>
          <w:p w14:paraId="3CCF8C85" w14:textId="77777777" w:rsidR="00E57596" w:rsidRPr="00E57596" w:rsidRDefault="00E57596" w:rsidP="00E57596">
            <w:pPr>
              <w:rPr>
                <w:rFonts w:ascii="Arial" w:hAnsi="Arial" w:cs="Arial"/>
                <w:b/>
                <w:sz w:val="24"/>
                <w:szCs w:val="24"/>
              </w:rPr>
            </w:pPr>
            <w:r w:rsidRPr="00E57596">
              <w:rPr>
                <w:rFonts w:ascii="Arial" w:hAnsi="Arial" w:cs="Arial"/>
                <w:b/>
                <w:sz w:val="24"/>
                <w:szCs w:val="24"/>
              </w:rPr>
              <w:t>Zasady oceny</w:t>
            </w:r>
          </w:p>
          <w:p w14:paraId="014E8D02"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spełnione (otrzyma ocenę „TAK”), jeżeli z opisu projektu we wniosku o dofinansowanie wynika, że jest on realizowany na obszarze miejscowości w województwie zachodniopomorskim posiadającej status uzdrowiska.</w:t>
            </w:r>
          </w:p>
          <w:p w14:paraId="3D842C2A" w14:textId="77777777" w:rsidR="00E57596" w:rsidRPr="00E57596" w:rsidRDefault="00E57596" w:rsidP="00E57596">
            <w:pPr>
              <w:rPr>
                <w:rFonts w:ascii="Arial" w:hAnsi="Arial" w:cs="Arial"/>
                <w:sz w:val="24"/>
                <w:szCs w:val="24"/>
              </w:rPr>
            </w:pPr>
          </w:p>
          <w:p w14:paraId="129F2812"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niespełnione (otrzyma ocenę „NIE”), jeżeli ww. warunek nie jest spełniony.</w:t>
            </w:r>
          </w:p>
        </w:tc>
        <w:tc>
          <w:tcPr>
            <w:tcW w:w="3851" w:type="dxa"/>
            <w:shd w:val="clear" w:color="auto" w:fill="FFFFFF" w:themeFill="background1"/>
          </w:tcPr>
          <w:p w14:paraId="7ED0ED30" w14:textId="77777777" w:rsidR="00E57596" w:rsidRPr="00E57596" w:rsidRDefault="00E57596" w:rsidP="00E57596">
            <w:pPr>
              <w:rPr>
                <w:rFonts w:ascii="Arial" w:hAnsi="Arial" w:cs="Arial"/>
                <w:b/>
                <w:sz w:val="24"/>
                <w:szCs w:val="24"/>
              </w:rPr>
            </w:pPr>
            <w:r w:rsidRPr="00E57596">
              <w:rPr>
                <w:rFonts w:ascii="Arial" w:hAnsi="Arial" w:cs="Arial"/>
                <w:b/>
                <w:sz w:val="24"/>
                <w:szCs w:val="24"/>
              </w:rPr>
              <w:t>Opis znaczenia kryterium</w:t>
            </w:r>
          </w:p>
          <w:p w14:paraId="3028428D" w14:textId="77777777" w:rsidR="00E57596" w:rsidRPr="00E57596" w:rsidRDefault="00E57596" w:rsidP="00E57596">
            <w:pPr>
              <w:rPr>
                <w:rFonts w:ascii="Arial" w:hAnsi="Arial" w:cs="Arial"/>
                <w:sz w:val="24"/>
                <w:szCs w:val="24"/>
              </w:rPr>
            </w:pPr>
            <w:r w:rsidRPr="00E57596">
              <w:rPr>
                <w:rFonts w:ascii="Arial" w:hAnsi="Arial" w:cs="Arial"/>
                <w:sz w:val="24"/>
                <w:szCs w:val="24"/>
              </w:rPr>
              <w:t>Spełnienie kryterium jest konieczne do przyznania dofinansowania. Projekty niespełniające kryterium są odrzucane. Ocena spełniania kryterium polega na przypisaniu wartości logicznych „TAK”, „NIE”.</w:t>
            </w:r>
          </w:p>
        </w:tc>
      </w:tr>
      <w:tr w:rsidR="00E57596" w:rsidRPr="00E57596" w14:paraId="0F41AE40" w14:textId="77777777" w:rsidTr="002C2D6E">
        <w:tc>
          <w:tcPr>
            <w:tcW w:w="1425" w:type="dxa"/>
            <w:shd w:val="clear" w:color="auto" w:fill="FFFFFF" w:themeFill="background1"/>
          </w:tcPr>
          <w:p w14:paraId="433C6F52" w14:textId="77777777" w:rsidR="00E57596" w:rsidRPr="00E57596" w:rsidRDefault="00E57596" w:rsidP="00E57596">
            <w:pPr>
              <w:rPr>
                <w:rFonts w:ascii="Arial" w:hAnsi="Arial" w:cs="Arial"/>
                <w:b/>
                <w:sz w:val="24"/>
                <w:szCs w:val="24"/>
              </w:rPr>
            </w:pPr>
            <w:r w:rsidRPr="00E57596">
              <w:rPr>
                <w:rFonts w:ascii="Arial" w:hAnsi="Arial" w:cs="Arial"/>
                <w:b/>
                <w:sz w:val="24"/>
                <w:szCs w:val="24"/>
              </w:rPr>
              <w:t xml:space="preserve">Numer kryterium </w:t>
            </w:r>
          </w:p>
          <w:p w14:paraId="008764CD" w14:textId="77777777" w:rsidR="00E57596" w:rsidRPr="00E57596" w:rsidRDefault="00E57596" w:rsidP="00E57596">
            <w:pPr>
              <w:rPr>
                <w:rFonts w:ascii="Arial" w:hAnsi="Arial" w:cs="Arial"/>
                <w:sz w:val="24"/>
                <w:szCs w:val="24"/>
              </w:rPr>
            </w:pPr>
            <w:r w:rsidRPr="00E57596">
              <w:rPr>
                <w:rFonts w:ascii="Arial" w:hAnsi="Arial" w:cs="Arial"/>
                <w:sz w:val="24"/>
                <w:szCs w:val="24"/>
              </w:rPr>
              <w:t>3</w:t>
            </w:r>
          </w:p>
        </w:tc>
        <w:tc>
          <w:tcPr>
            <w:tcW w:w="2422" w:type="dxa"/>
            <w:shd w:val="clear" w:color="auto" w:fill="FFFFFF" w:themeFill="background1"/>
          </w:tcPr>
          <w:p w14:paraId="6532AEF0" w14:textId="77777777" w:rsidR="00E57596" w:rsidRPr="00E57596" w:rsidRDefault="00E57596" w:rsidP="00E57596">
            <w:pPr>
              <w:rPr>
                <w:rFonts w:ascii="Arial" w:hAnsi="Arial" w:cs="Arial"/>
                <w:b/>
                <w:sz w:val="24"/>
                <w:szCs w:val="24"/>
              </w:rPr>
            </w:pPr>
            <w:r w:rsidRPr="00E57596">
              <w:rPr>
                <w:rFonts w:ascii="Arial" w:hAnsi="Arial" w:cs="Arial"/>
                <w:b/>
                <w:sz w:val="24"/>
                <w:szCs w:val="24"/>
              </w:rPr>
              <w:t>Nazwa kryterium</w:t>
            </w:r>
          </w:p>
          <w:p w14:paraId="646E1C4E" w14:textId="77777777" w:rsidR="00E57596" w:rsidRPr="00E57596" w:rsidRDefault="00E57596" w:rsidP="00E57596">
            <w:pPr>
              <w:rPr>
                <w:rFonts w:ascii="Arial" w:hAnsi="Arial" w:cs="Arial"/>
                <w:sz w:val="24"/>
                <w:szCs w:val="24"/>
              </w:rPr>
            </w:pPr>
            <w:r w:rsidRPr="00E57596">
              <w:rPr>
                <w:rFonts w:ascii="Arial" w:hAnsi="Arial" w:cs="Arial"/>
                <w:sz w:val="24"/>
                <w:szCs w:val="24"/>
              </w:rPr>
              <w:t>Kwalifikowalność wnioskodawcy</w:t>
            </w:r>
          </w:p>
        </w:tc>
        <w:tc>
          <w:tcPr>
            <w:tcW w:w="6472" w:type="dxa"/>
            <w:shd w:val="clear" w:color="auto" w:fill="FFFFFF" w:themeFill="background1"/>
          </w:tcPr>
          <w:p w14:paraId="6F40CFF3" w14:textId="77777777" w:rsidR="00E57596" w:rsidRPr="00E57596" w:rsidRDefault="00E57596" w:rsidP="00E57596">
            <w:pPr>
              <w:rPr>
                <w:rFonts w:ascii="Arial" w:hAnsi="Arial" w:cs="Arial"/>
                <w:b/>
                <w:sz w:val="24"/>
                <w:szCs w:val="24"/>
              </w:rPr>
            </w:pPr>
            <w:r w:rsidRPr="00E57596">
              <w:rPr>
                <w:rFonts w:ascii="Arial" w:hAnsi="Arial" w:cs="Arial"/>
                <w:b/>
                <w:sz w:val="24"/>
                <w:szCs w:val="24"/>
              </w:rPr>
              <w:t>Definicja kryterium</w:t>
            </w:r>
          </w:p>
          <w:p w14:paraId="24768189"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Kryterium weryfikuje kwalifikowalność wnioskodawcy. </w:t>
            </w:r>
          </w:p>
          <w:p w14:paraId="715419BE" w14:textId="77777777" w:rsidR="00E57596" w:rsidRPr="00E57596" w:rsidRDefault="00E57596" w:rsidP="00E57596">
            <w:pPr>
              <w:rPr>
                <w:rFonts w:ascii="Arial" w:hAnsi="Arial" w:cs="Arial"/>
                <w:sz w:val="24"/>
                <w:szCs w:val="24"/>
              </w:rPr>
            </w:pPr>
            <w:r w:rsidRPr="00E57596">
              <w:rPr>
                <w:rFonts w:ascii="Arial" w:hAnsi="Arial" w:cs="Arial"/>
                <w:sz w:val="24"/>
                <w:szCs w:val="24"/>
              </w:rPr>
              <w:t>W ramach kryterium weryfikowane jest, czy wnioskodawca wpisuje się w katalog beneficjentów działania 5.10, typ projektu:  „Wzmocnienie potencjału turystycznego gmin uzdrowiskowych Pomorza Zachodniego”.</w:t>
            </w:r>
          </w:p>
          <w:p w14:paraId="426C77F9" w14:textId="77777777" w:rsidR="00E57596" w:rsidRPr="00E57596" w:rsidRDefault="00E57596" w:rsidP="00E57596">
            <w:pPr>
              <w:rPr>
                <w:rFonts w:ascii="Arial" w:hAnsi="Arial" w:cs="Arial"/>
                <w:sz w:val="24"/>
                <w:szCs w:val="24"/>
              </w:rPr>
            </w:pPr>
            <w:r w:rsidRPr="00E57596">
              <w:rPr>
                <w:rFonts w:ascii="Arial" w:hAnsi="Arial" w:cs="Arial"/>
                <w:sz w:val="24"/>
                <w:szCs w:val="24"/>
              </w:rPr>
              <w:lastRenderedPageBreak/>
              <w:t>Uprawnieni wnioskodawcy: Jednostki Samorządu Terytorialnego, które są położone na obszarach, którym został nadany status uzdrowiska w rozumieniu ustawy z dnia 28 lipca 2005 r. o lecznictwie uzdrowiskowym, uzdrowiskach i obszarach ochrony uzdrowiskowej oraz o gminach uzdrowiskowych .</w:t>
            </w:r>
          </w:p>
          <w:p w14:paraId="56435F4D" w14:textId="77777777" w:rsidR="00E57596" w:rsidRPr="00E57596" w:rsidRDefault="00E57596" w:rsidP="00E57596">
            <w:pPr>
              <w:rPr>
                <w:rFonts w:ascii="Arial" w:hAnsi="Arial" w:cs="Arial"/>
                <w:sz w:val="24"/>
                <w:szCs w:val="24"/>
              </w:rPr>
            </w:pPr>
          </w:p>
          <w:p w14:paraId="71ABF0A0" w14:textId="77777777" w:rsidR="00E57596" w:rsidRPr="00E57596" w:rsidRDefault="00E57596" w:rsidP="00E57596">
            <w:pPr>
              <w:rPr>
                <w:rFonts w:ascii="Arial" w:hAnsi="Arial" w:cs="Arial"/>
                <w:sz w:val="24"/>
                <w:szCs w:val="24"/>
              </w:rPr>
            </w:pPr>
            <w:r w:rsidRPr="00E57596">
              <w:rPr>
                <w:rFonts w:ascii="Arial" w:hAnsi="Arial" w:cs="Arial"/>
                <w:sz w:val="24"/>
                <w:szCs w:val="24"/>
              </w:rPr>
              <w:t>Wnioskodawca kwalifikuje się do otrzymania wsparcia wyłącznie w sytuacji, gdy jest podmiotem uprawnionym do aplikowania zarówno na etapie złożenia wniosku o dofinansowanie, jak również przed zawarciem umowy o dofinansowanie.</w:t>
            </w:r>
          </w:p>
          <w:p w14:paraId="6C3B1A4A" w14:textId="77777777" w:rsidR="00E57596" w:rsidRPr="00E57596" w:rsidRDefault="00E57596" w:rsidP="00E57596">
            <w:pPr>
              <w:rPr>
                <w:rFonts w:ascii="Arial" w:hAnsi="Arial" w:cs="Arial"/>
                <w:b/>
                <w:sz w:val="24"/>
                <w:szCs w:val="24"/>
              </w:rPr>
            </w:pPr>
          </w:p>
          <w:p w14:paraId="326C85F0" w14:textId="77777777" w:rsidR="00E57596" w:rsidRPr="00E57596" w:rsidRDefault="00E57596" w:rsidP="00E57596">
            <w:pPr>
              <w:rPr>
                <w:rFonts w:ascii="Arial" w:hAnsi="Arial" w:cs="Arial"/>
                <w:b/>
                <w:sz w:val="24"/>
                <w:szCs w:val="24"/>
              </w:rPr>
            </w:pPr>
            <w:r w:rsidRPr="00E57596">
              <w:rPr>
                <w:rFonts w:ascii="Arial" w:hAnsi="Arial" w:cs="Arial"/>
                <w:b/>
                <w:sz w:val="24"/>
                <w:szCs w:val="24"/>
              </w:rPr>
              <w:t>Zasady oceny</w:t>
            </w:r>
          </w:p>
          <w:p w14:paraId="085B282D"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spełnione (otrzyma ocenę „TAK”), jeśli wszystkie poniższe warunki są spełnione:</w:t>
            </w:r>
          </w:p>
          <w:p w14:paraId="2C20ED9D" w14:textId="77777777" w:rsidR="00E57596" w:rsidRPr="00E57596" w:rsidRDefault="00E57596" w:rsidP="00E57596">
            <w:pPr>
              <w:numPr>
                <w:ilvl w:val="0"/>
                <w:numId w:val="4"/>
              </w:numPr>
              <w:ind w:left="360"/>
              <w:rPr>
                <w:rFonts w:ascii="Arial" w:hAnsi="Arial" w:cs="Arial"/>
                <w:sz w:val="24"/>
                <w:szCs w:val="24"/>
              </w:rPr>
            </w:pPr>
            <w:r w:rsidRPr="00E57596">
              <w:rPr>
                <w:rFonts w:ascii="Arial" w:hAnsi="Arial" w:cs="Arial"/>
                <w:sz w:val="24"/>
                <w:szCs w:val="24"/>
              </w:rPr>
              <w:t>status prawny wnioskodawcy jest zgodny z typem beneficjenta określonym powyżej,</w:t>
            </w:r>
          </w:p>
          <w:p w14:paraId="06485A68" w14:textId="77777777" w:rsidR="00E57596" w:rsidRPr="00E57596" w:rsidRDefault="00E57596" w:rsidP="00E57596">
            <w:pPr>
              <w:numPr>
                <w:ilvl w:val="0"/>
                <w:numId w:val="4"/>
              </w:numPr>
              <w:ind w:left="360"/>
              <w:rPr>
                <w:rFonts w:ascii="Arial" w:hAnsi="Arial" w:cs="Arial"/>
                <w:sz w:val="24"/>
                <w:szCs w:val="24"/>
              </w:rPr>
            </w:pPr>
            <w:r w:rsidRPr="00E57596">
              <w:rPr>
                <w:rFonts w:ascii="Arial" w:hAnsi="Arial" w:cs="Arial"/>
                <w:sz w:val="24"/>
                <w:szCs w:val="24"/>
              </w:rPr>
              <w:t>dane rejestrowe wnioskodawcy są  zgodne z danymi wskazanymi  we wniosku o dofinansowanie.</w:t>
            </w:r>
          </w:p>
          <w:p w14:paraId="20C10E5E" w14:textId="77777777" w:rsidR="00E57596" w:rsidRPr="00E57596" w:rsidRDefault="00E57596" w:rsidP="00E57596">
            <w:pPr>
              <w:rPr>
                <w:rFonts w:ascii="Arial" w:hAnsi="Arial" w:cs="Arial"/>
                <w:sz w:val="24"/>
                <w:szCs w:val="24"/>
              </w:rPr>
            </w:pPr>
            <w:r w:rsidRPr="00E57596">
              <w:rPr>
                <w:rFonts w:ascii="Arial" w:hAnsi="Arial" w:cs="Arial"/>
                <w:sz w:val="24"/>
                <w:szCs w:val="24"/>
              </w:rPr>
              <w:t>Weryfikacja spełnienia kryterium odbywa się na podstawie ogólnie dostępnych dokumentów rejestrowych i/lub statutowych wnioskodawcy  oraz na podstawie treści wniosku o dofinansowanie projektu.</w:t>
            </w:r>
          </w:p>
          <w:p w14:paraId="2950E3AC" w14:textId="77777777" w:rsidR="00E57596" w:rsidRPr="00E57596" w:rsidRDefault="00E57596" w:rsidP="00E57596">
            <w:pPr>
              <w:rPr>
                <w:rFonts w:ascii="Arial" w:hAnsi="Arial" w:cs="Arial"/>
                <w:sz w:val="24"/>
                <w:szCs w:val="24"/>
              </w:rPr>
            </w:pPr>
          </w:p>
          <w:p w14:paraId="1F3B07D1" w14:textId="77777777" w:rsidR="00E57596" w:rsidRPr="00E57596" w:rsidRDefault="00E57596" w:rsidP="00E57596">
            <w:pPr>
              <w:rPr>
                <w:rFonts w:ascii="Arial" w:hAnsi="Arial" w:cs="Arial"/>
                <w:sz w:val="24"/>
                <w:szCs w:val="24"/>
              </w:rPr>
            </w:pPr>
            <w:r w:rsidRPr="00E57596">
              <w:rPr>
                <w:rFonts w:ascii="Arial" w:hAnsi="Arial" w:cs="Arial"/>
                <w:sz w:val="24"/>
                <w:szCs w:val="24"/>
              </w:rPr>
              <w:lastRenderedPageBreak/>
              <w:t>Kryterium uznaje się za niespełnione (otrzyma ocenę „NIE”), jeżeli przynajmniej jeden z ww. warunków nie jest spełniony.</w:t>
            </w:r>
          </w:p>
        </w:tc>
        <w:tc>
          <w:tcPr>
            <w:tcW w:w="3851" w:type="dxa"/>
            <w:shd w:val="clear" w:color="auto" w:fill="FFFFFF" w:themeFill="background1"/>
          </w:tcPr>
          <w:p w14:paraId="36A79798" w14:textId="77777777" w:rsidR="00E57596" w:rsidRPr="00E57596" w:rsidRDefault="00E57596" w:rsidP="00E57596">
            <w:pPr>
              <w:rPr>
                <w:rFonts w:ascii="Arial" w:hAnsi="Arial" w:cs="Arial"/>
                <w:b/>
                <w:sz w:val="24"/>
                <w:szCs w:val="24"/>
              </w:rPr>
            </w:pPr>
            <w:r w:rsidRPr="00E57596">
              <w:rPr>
                <w:rFonts w:ascii="Arial" w:hAnsi="Arial" w:cs="Arial"/>
                <w:b/>
                <w:sz w:val="24"/>
                <w:szCs w:val="24"/>
              </w:rPr>
              <w:lastRenderedPageBreak/>
              <w:t>Opis znaczenia kryterium</w:t>
            </w:r>
          </w:p>
          <w:p w14:paraId="566F84AC"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Spełnienie kryterium jest konieczne do przyznania dofinansowania. Projekty niespełniające kryterium są odrzucane. Ocena spełniania </w:t>
            </w:r>
            <w:r w:rsidRPr="00E57596">
              <w:rPr>
                <w:rFonts w:ascii="Arial" w:hAnsi="Arial" w:cs="Arial"/>
                <w:sz w:val="24"/>
                <w:szCs w:val="24"/>
              </w:rPr>
              <w:lastRenderedPageBreak/>
              <w:t>kryterium polega na przypisaniu wartości logicznych „TAK”, „NIE”</w:t>
            </w:r>
          </w:p>
        </w:tc>
      </w:tr>
      <w:tr w:rsidR="00E57596" w:rsidRPr="00E57596" w14:paraId="18AD020A" w14:textId="77777777" w:rsidTr="002C2D6E">
        <w:tc>
          <w:tcPr>
            <w:tcW w:w="1425" w:type="dxa"/>
            <w:shd w:val="clear" w:color="auto" w:fill="FFFFFF" w:themeFill="background1"/>
          </w:tcPr>
          <w:p w14:paraId="65C69913" w14:textId="77777777" w:rsidR="00E57596" w:rsidRPr="00E57596" w:rsidRDefault="00E57596" w:rsidP="00E57596">
            <w:pPr>
              <w:spacing w:after="160"/>
              <w:rPr>
                <w:rFonts w:ascii="Arial" w:hAnsi="Arial" w:cs="Arial"/>
                <w:b/>
                <w:sz w:val="24"/>
                <w:szCs w:val="24"/>
              </w:rPr>
            </w:pPr>
            <w:r w:rsidRPr="00E57596">
              <w:rPr>
                <w:rFonts w:ascii="Arial" w:hAnsi="Arial" w:cs="Arial"/>
                <w:b/>
                <w:sz w:val="24"/>
                <w:szCs w:val="24"/>
              </w:rPr>
              <w:lastRenderedPageBreak/>
              <w:t xml:space="preserve">Numer kryterium </w:t>
            </w:r>
          </w:p>
          <w:p w14:paraId="0EEB6737" w14:textId="77777777" w:rsidR="00E57596" w:rsidRPr="00E57596" w:rsidRDefault="00E57596" w:rsidP="00E57596">
            <w:pPr>
              <w:rPr>
                <w:rFonts w:ascii="Arial" w:hAnsi="Arial" w:cs="Arial"/>
                <w:sz w:val="24"/>
                <w:szCs w:val="24"/>
              </w:rPr>
            </w:pPr>
            <w:r w:rsidRPr="00E57596">
              <w:rPr>
                <w:rFonts w:ascii="Arial" w:hAnsi="Arial" w:cs="Arial"/>
                <w:sz w:val="24"/>
                <w:szCs w:val="24"/>
              </w:rPr>
              <w:t>4</w:t>
            </w:r>
          </w:p>
        </w:tc>
        <w:tc>
          <w:tcPr>
            <w:tcW w:w="2422" w:type="dxa"/>
            <w:shd w:val="clear" w:color="auto" w:fill="FFFFFF" w:themeFill="background1"/>
          </w:tcPr>
          <w:p w14:paraId="77E35F60" w14:textId="77777777" w:rsidR="00E57596" w:rsidRPr="00E57596" w:rsidRDefault="00E57596" w:rsidP="00E57596">
            <w:pPr>
              <w:rPr>
                <w:rFonts w:ascii="Arial" w:hAnsi="Arial" w:cs="Arial"/>
                <w:b/>
                <w:sz w:val="24"/>
                <w:szCs w:val="24"/>
              </w:rPr>
            </w:pPr>
            <w:r w:rsidRPr="00E57596">
              <w:rPr>
                <w:rFonts w:ascii="Arial" w:hAnsi="Arial" w:cs="Arial"/>
                <w:b/>
                <w:sz w:val="24"/>
                <w:szCs w:val="24"/>
              </w:rPr>
              <w:t>Nazwa kryterium</w:t>
            </w:r>
          </w:p>
          <w:p w14:paraId="68CEE121" w14:textId="77777777" w:rsidR="00E57596" w:rsidRPr="00E57596" w:rsidRDefault="00E57596" w:rsidP="00E57596">
            <w:pPr>
              <w:rPr>
                <w:rFonts w:ascii="Arial" w:hAnsi="Arial" w:cs="Arial"/>
                <w:sz w:val="24"/>
                <w:szCs w:val="24"/>
              </w:rPr>
            </w:pPr>
            <w:r w:rsidRPr="00E57596">
              <w:rPr>
                <w:rFonts w:ascii="Arial" w:hAnsi="Arial" w:cs="Arial"/>
                <w:sz w:val="24"/>
                <w:szCs w:val="24"/>
              </w:rPr>
              <w:t>Kwalifikowalność projektu</w:t>
            </w:r>
          </w:p>
          <w:p w14:paraId="639FA78C" w14:textId="77777777" w:rsidR="00E57596" w:rsidRPr="00E57596" w:rsidRDefault="00E57596" w:rsidP="00E57596">
            <w:pPr>
              <w:rPr>
                <w:rFonts w:ascii="Arial" w:hAnsi="Arial" w:cs="Arial"/>
                <w:sz w:val="24"/>
                <w:szCs w:val="24"/>
              </w:rPr>
            </w:pPr>
          </w:p>
          <w:p w14:paraId="7EEB89A9" w14:textId="77777777" w:rsidR="00E57596" w:rsidRPr="00E57596" w:rsidRDefault="00E57596" w:rsidP="00E57596">
            <w:pPr>
              <w:rPr>
                <w:rFonts w:ascii="Arial" w:hAnsi="Arial" w:cs="Arial"/>
                <w:color w:val="FF0000"/>
                <w:sz w:val="24"/>
                <w:szCs w:val="24"/>
              </w:rPr>
            </w:pPr>
          </w:p>
          <w:p w14:paraId="2D0D1680" w14:textId="77777777" w:rsidR="00E57596" w:rsidRPr="00E57596" w:rsidRDefault="00E57596" w:rsidP="00E57596">
            <w:pPr>
              <w:rPr>
                <w:rFonts w:ascii="Arial" w:hAnsi="Arial" w:cs="Arial"/>
                <w:sz w:val="24"/>
                <w:szCs w:val="24"/>
              </w:rPr>
            </w:pPr>
          </w:p>
        </w:tc>
        <w:tc>
          <w:tcPr>
            <w:tcW w:w="6472" w:type="dxa"/>
            <w:shd w:val="clear" w:color="auto" w:fill="FFFFFF" w:themeFill="background1"/>
          </w:tcPr>
          <w:p w14:paraId="6A24FAF3" w14:textId="77777777" w:rsidR="00E57596" w:rsidRPr="00E57596" w:rsidRDefault="00E57596" w:rsidP="00E57596">
            <w:pPr>
              <w:rPr>
                <w:rFonts w:ascii="Arial" w:hAnsi="Arial" w:cs="Arial"/>
                <w:sz w:val="24"/>
                <w:szCs w:val="24"/>
              </w:rPr>
            </w:pPr>
            <w:r w:rsidRPr="00E57596">
              <w:rPr>
                <w:rFonts w:ascii="Arial" w:hAnsi="Arial" w:cs="Arial"/>
                <w:b/>
                <w:sz w:val="24"/>
                <w:szCs w:val="24"/>
              </w:rPr>
              <w:t>Definicja kryterium</w:t>
            </w:r>
            <w:r w:rsidRPr="00E57596">
              <w:rPr>
                <w:rFonts w:ascii="Arial" w:hAnsi="Arial" w:cs="Arial"/>
                <w:sz w:val="24"/>
                <w:szCs w:val="24"/>
              </w:rPr>
              <w:t xml:space="preserve"> </w:t>
            </w:r>
          </w:p>
          <w:p w14:paraId="27BC1CF0"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Kryterium weryfikuje, czy projekt wpisuje się w specyficzne uwarunkowania działania 5.10. </w:t>
            </w:r>
          </w:p>
          <w:p w14:paraId="76AEE2CC" w14:textId="77777777" w:rsidR="00E57596" w:rsidRPr="00E57596" w:rsidRDefault="00E57596" w:rsidP="00E57596">
            <w:pPr>
              <w:rPr>
                <w:rFonts w:ascii="Arial" w:hAnsi="Arial" w:cs="Arial"/>
                <w:sz w:val="24"/>
                <w:szCs w:val="24"/>
              </w:rPr>
            </w:pPr>
          </w:p>
          <w:p w14:paraId="2E3FB47B" w14:textId="77777777" w:rsidR="00E57596" w:rsidRPr="00E57596" w:rsidRDefault="00E57596" w:rsidP="00E57596">
            <w:pPr>
              <w:rPr>
                <w:rFonts w:ascii="Arial" w:hAnsi="Arial" w:cs="Arial"/>
                <w:b/>
                <w:sz w:val="24"/>
                <w:szCs w:val="24"/>
              </w:rPr>
            </w:pPr>
            <w:r w:rsidRPr="00E57596">
              <w:rPr>
                <w:rFonts w:ascii="Arial" w:hAnsi="Arial" w:cs="Arial"/>
                <w:b/>
                <w:sz w:val="24"/>
                <w:szCs w:val="24"/>
              </w:rPr>
              <w:t>Zasady oceny</w:t>
            </w:r>
          </w:p>
          <w:p w14:paraId="5CFB9CA3"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spełnione (otrzyma ocenę „TAK”), jeśli poniższe warunki (o ile dotyczą) są spełnione:</w:t>
            </w:r>
          </w:p>
          <w:p w14:paraId="3BB4FDC5" w14:textId="77777777" w:rsidR="00E57596" w:rsidRPr="00E57596" w:rsidRDefault="00E57596" w:rsidP="00E57596">
            <w:pPr>
              <w:numPr>
                <w:ilvl w:val="0"/>
                <w:numId w:val="13"/>
              </w:numPr>
              <w:ind w:left="436" w:hanging="284"/>
              <w:rPr>
                <w:rFonts w:ascii="Arial" w:hAnsi="Arial" w:cs="Arial"/>
                <w:sz w:val="24"/>
                <w:szCs w:val="24"/>
              </w:rPr>
            </w:pPr>
            <w:r w:rsidRPr="00E57596">
              <w:rPr>
                <w:rFonts w:ascii="Arial" w:hAnsi="Arial" w:cs="Arial"/>
                <w:sz w:val="24"/>
                <w:szCs w:val="24"/>
              </w:rPr>
              <w:t>projekt zakłada wsparcie infrastruktury uzdrowiskowej i / lub turystycznej w miejscowości uzdrowiskowej,</w:t>
            </w:r>
          </w:p>
          <w:p w14:paraId="29783F44" w14:textId="77777777" w:rsidR="00E57596" w:rsidRPr="00E57596" w:rsidRDefault="00E57596" w:rsidP="00E57596">
            <w:pPr>
              <w:numPr>
                <w:ilvl w:val="0"/>
                <w:numId w:val="13"/>
              </w:numPr>
              <w:ind w:left="436" w:hanging="284"/>
              <w:rPr>
                <w:rFonts w:ascii="Arial" w:hAnsi="Arial" w:cs="Arial"/>
                <w:sz w:val="24"/>
                <w:szCs w:val="24"/>
              </w:rPr>
            </w:pPr>
            <w:r w:rsidRPr="00E57596">
              <w:rPr>
                <w:rFonts w:ascii="Arial" w:hAnsi="Arial" w:cs="Arial"/>
                <w:sz w:val="24"/>
                <w:szCs w:val="24"/>
              </w:rPr>
              <w:t xml:space="preserve">projekt dotyczy budowy, przebudowy, remontu i wyposażenia publicznie dostępnej infrastruktury umożliwiającej rozwój funkcji uzdrowiskowej, tj. </w:t>
            </w:r>
          </w:p>
          <w:p w14:paraId="051FDF3C" w14:textId="77777777" w:rsidR="00E57596" w:rsidRPr="00E57596" w:rsidRDefault="00E57596" w:rsidP="00E57596">
            <w:pPr>
              <w:pStyle w:val="Akapitzlist"/>
              <w:numPr>
                <w:ilvl w:val="0"/>
                <w:numId w:val="35"/>
              </w:numPr>
              <w:spacing w:after="0" w:line="240" w:lineRule="auto"/>
              <w:rPr>
                <w:rFonts w:ascii="Arial" w:hAnsi="Arial" w:cs="Arial"/>
                <w:sz w:val="24"/>
                <w:szCs w:val="24"/>
              </w:rPr>
            </w:pPr>
            <w:r w:rsidRPr="00E57596">
              <w:rPr>
                <w:rFonts w:ascii="Arial" w:hAnsi="Arial" w:cs="Arial"/>
                <w:sz w:val="24"/>
                <w:szCs w:val="24"/>
              </w:rPr>
              <w:t>urządzenie terenów zielonych i wyposażenie ich w urządzenia umożliwiające pełnienie funkcji rekreacyjnych, sportowych i leczniczych, np.: rewitalizacja parków, odnowienie pasów zieleni, wyposażenie terenów zielonych w małą architekturę sprzyjającą spędzaniu czasu na świeżym powietrzu, i/lub</w:t>
            </w:r>
          </w:p>
          <w:p w14:paraId="32C3B7DF" w14:textId="77777777" w:rsidR="00E57596" w:rsidRPr="00E57596" w:rsidRDefault="00E57596" w:rsidP="00E57596">
            <w:pPr>
              <w:pStyle w:val="Akapitzlist"/>
              <w:numPr>
                <w:ilvl w:val="0"/>
                <w:numId w:val="35"/>
              </w:numPr>
              <w:spacing w:after="0" w:line="240" w:lineRule="auto"/>
              <w:rPr>
                <w:rFonts w:ascii="Arial" w:hAnsi="Arial" w:cs="Arial"/>
                <w:sz w:val="24"/>
                <w:szCs w:val="24"/>
              </w:rPr>
            </w:pPr>
            <w:r w:rsidRPr="00E57596">
              <w:rPr>
                <w:rFonts w:ascii="Arial" w:hAnsi="Arial" w:cs="Arial"/>
                <w:sz w:val="24"/>
                <w:szCs w:val="24"/>
              </w:rPr>
              <w:t xml:space="preserve">tworzenie urządzeń lecznictwa uzdrowiskowego, np.: pijalnie wód mineralnych, tężnie solne, inhalatoria na otwartej przestrzeni, uzdrowiskowe baseny kąpielowe, trasy leczenia spacerowego do </w:t>
            </w:r>
            <w:proofErr w:type="spellStart"/>
            <w:r w:rsidRPr="00E57596">
              <w:rPr>
                <w:rFonts w:ascii="Arial" w:hAnsi="Arial" w:cs="Arial"/>
                <w:sz w:val="24"/>
                <w:szCs w:val="24"/>
              </w:rPr>
              <w:t>terenoterapii</w:t>
            </w:r>
            <w:proofErr w:type="spellEnd"/>
            <w:r w:rsidRPr="00E57596">
              <w:rPr>
                <w:rFonts w:ascii="Arial" w:hAnsi="Arial" w:cs="Arial"/>
                <w:sz w:val="24"/>
                <w:szCs w:val="24"/>
              </w:rPr>
              <w:t xml:space="preserve">, </w:t>
            </w:r>
          </w:p>
          <w:p w14:paraId="1971ACE6" w14:textId="77777777" w:rsidR="00E57596" w:rsidRPr="00E57596" w:rsidRDefault="00E57596" w:rsidP="00E57596">
            <w:pPr>
              <w:numPr>
                <w:ilvl w:val="0"/>
                <w:numId w:val="13"/>
              </w:numPr>
              <w:ind w:left="436" w:hanging="284"/>
              <w:rPr>
                <w:rFonts w:ascii="Arial" w:hAnsi="Arial" w:cs="Arial"/>
                <w:sz w:val="24"/>
                <w:szCs w:val="24"/>
              </w:rPr>
            </w:pPr>
            <w:r w:rsidRPr="00E57596">
              <w:rPr>
                <w:rFonts w:ascii="Arial" w:hAnsi="Arial" w:cs="Arial"/>
                <w:sz w:val="24"/>
                <w:szCs w:val="24"/>
              </w:rPr>
              <w:lastRenderedPageBreak/>
              <w:t xml:space="preserve">projekt jest zgodny z rekomendacjami wskazanymi w Sprawozdaniach specjalnych Europejskiego Trybunału Obrachunkowego „Wsparcie UE na rzecz turystyki – potrzeba nowej orientacji strategicznej i lepszego podejścia do finansowania” tj. wsparcie finansowe z EFRR powinno być skierowane na projekty turystyczne, które: </w:t>
            </w:r>
          </w:p>
          <w:p w14:paraId="3902A096" w14:textId="77777777" w:rsidR="00E57596" w:rsidRPr="00E57596" w:rsidRDefault="00E57596" w:rsidP="00E57596">
            <w:pPr>
              <w:pStyle w:val="Akapitzlist"/>
              <w:numPr>
                <w:ilvl w:val="0"/>
                <w:numId w:val="36"/>
              </w:numPr>
              <w:spacing w:after="0" w:line="240" w:lineRule="auto"/>
              <w:rPr>
                <w:rFonts w:ascii="Arial" w:hAnsi="Arial" w:cs="Arial"/>
                <w:sz w:val="24"/>
                <w:szCs w:val="24"/>
              </w:rPr>
            </w:pPr>
            <w:r w:rsidRPr="00E57596">
              <w:rPr>
                <w:rFonts w:ascii="Arial" w:hAnsi="Arial" w:cs="Arial"/>
                <w:sz w:val="24"/>
                <w:szCs w:val="24"/>
              </w:rPr>
              <w:t xml:space="preserve">są wspierane odpowiednią analizą popytu i oceną potrzeb w celu ograniczenia ryzyka nieefektywności; </w:t>
            </w:r>
          </w:p>
          <w:p w14:paraId="34D77AB3" w14:textId="77777777" w:rsidR="00E57596" w:rsidRPr="00E57596" w:rsidRDefault="00E57596" w:rsidP="00E57596">
            <w:pPr>
              <w:pStyle w:val="Akapitzlist"/>
              <w:numPr>
                <w:ilvl w:val="0"/>
                <w:numId w:val="36"/>
              </w:numPr>
              <w:spacing w:after="0" w:line="240" w:lineRule="auto"/>
              <w:rPr>
                <w:rFonts w:ascii="Arial" w:hAnsi="Arial" w:cs="Arial"/>
                <w:sz w:val="24"/>
                <w:szCs w:val="24"/>
              </w:rPr>
            </w:pPr>
            <w:r w:rsidRPr="00E57596">
              <w:rPr>
                <w:rFonts w:ascii="Arial" w:hAnsi="Arial" w:cs="Arial"/>
                <w:sz w:val="24"/>
                <w:szCs w:val="24"/>
              </w:rPr>
              <w:t xml:space="preserve">są skoordynowane z projektami w sąsiednich obszarach, unikając nakładania się i konkurencji </w:t>
            </w:r>
          </w:p>
          <w:p w14:paraId="498B078F" w14:textId="77777777" w:rsidR="00E57596" w:rsidRPr="00E57596" w:rsidRDefault="00E57596" w:rsidP="00E57596">
            <w:pPr>
              <w:pStyle w:val="Akapitzlist"/>
              <w:numPr>
                <w:ilvl w:val="0"/>
                <w:numId w:val="36"/>
              </w:numPr>
              <w:spacing w:after="0" w:line="240" w:lineRule="auto"/>
              <w:rPr>
                <w:rFonts w:ascii="Arial" w:hAnsi="Arial" w:cs="Arial"/>
                <w:sz w:val="24"/>
                <w:szCs w:val="24"/>
              </w:rPr>
            </w:pPr>
            <w:r w:rsidRPr="00E57596">
              <w:rPr>
                <w:rFonts w:ascii="Arial" w:hAnsi="Arial" w:cs="Arial"/>
                <w:sz w:val="24"/>
                <w:szCs w:val="24"/>
              </w:rPr>
              <w:t>mają wpływ wykraczający poza sam projekt na stymulowanie aktywności turystycznej w regionie, jak również są trwałe i będą utrzymywane po ich zakończeniu,</w:t>
            </w:r>
          </w:p>
          <w:p w14:paraId="75ADCD51" w14:textId="77777777" w:rsidR="00E57596" w:rsidRPr="00E57596" w:rsidRDefault="00E57596" w:rsidP="00E57596">
            <w:pPr>
              <w:numPr>
                <w:ilvl w:val="0"/>
                <w:numId w:val="13"/>
              </w:numPr>
              <w:ind w:left="436" w:hanging="284"/>
              <w:rPr>
                <w:rFonts w:ascii="Arial" w:hAnsi="Arial" w:cs="Arial"/>
                <w:sz w:val="24"/>
                <w:szCs w:val="24"/>
              </w:rPr>
            </w:pPr>
            <w:r w:rsidRPr="00E57596">
              <w:rPr>
                <w:rFonts w:ascii="Arial" w:hAnsi="Arial" w:cs="Arial"/>
                <w:sz w:val="24"/>
                <w:szCs w:val="24"/>
              </w:rPr>
              <w:t>inwestycje w elementy infrastruktury drogowej (w tym w parkingi) nie będą wspierane, chyba że stanowią nieodłączny element większego projektu, nie są one dominującym elementem tego projektu; w miastach projekty te nie mogą obejmować budowy nowych dróg lub parkingów oraz w odniesieniu do istniejących - zwiększenia ich pojemności lub przepustowości, ani nie mogą w inny sposób przyczyniać się do zwiększenia natężenia ruchu samochodowego,</w:t>
            </w:r>
          </w:p>
          <w:p w14:paraId="27AA8A7F" w14:textId="77777777" w:rsidR="00E57596" w:rsidRPr="00E57596" w:rsidRDefault="00E57596" w:rsidP="00E57596">
            <w:pPr>
              <w:numPr>
                <w:ilvl w:val="0"/>
                <w:numId w:val="13"/>
              </w:numPr>
              <w:ind w:left="436" w:hanging="284"/>
              <w:rPr>
                <w:rFonts w:ascii="Arial" w:hAnsi="Arial" w:cs="Arial"/>
                <w:sz w:val="24"/>
                <w:szCs w:val="24"/>
              </w:rPr>
            </w:pPr>
            <w:r w:rsidRPr="00E57596">
              <w:rPr>
                <w:rFonts w:ascii="Arial" w:hAnsi="Arial" w:cs="Arial"/>
                <w:sz w:val="24"/>
                <w:szCs w:val="24"/>
              </w:rPr>
              <w:lastRenderedPageBreak/>
              <w:t>we wniosku o dofinansowanie wykazano, że wybrany wariant realizacji projektu jest najlepszy pod względem lokalizacyjnym, organizacyjnym i technologicznym, a także jest możliwy do wykonania,</w:t>
            </w:r>
          </w:p>
          <w:p w14:paraId="548FFD88" w14:textId="77777777" w:rsidR="00E57596" w:rsidRPr="00E57596" w:rsidRDefault="00E57596" w:rsidP="00E57596">
            <w:pPr>
              <w:numPr>
                <w:ilvl w:val="0"/>
                <w:numId w:val="13"/>
              </w:numPr>
              <w:ind w:left="436" w:hanging="284"/>
              <w:rPr>
                <w:rFonts w:ascii="Arial" w:hAnsi="Arial" w:cs="Arial"/>
                <w:sz w:val="24"/>
                <w:szCs w:val="24"/>
              </w:rPr>
            </w:pPr>
            <w:r w:rsidRPr="00E57596">
              <w:rPr>
                <w:rFonts w:ascii="Arial" w:hAnsi="Arial" w:cs="Arial"/>
                <w:sz w:val="24"/>
                <w:szCs w:val="24"/>
              </w:rPr>
              <w:t>we wniosku o dofinansowanie wykazano, że realizacja projektu przyczyni się do rozwoju społecznego i gospodarczego, a podjęte w jego ramach działania wpłyną na wzmocnienie lokalnego rynku pracy i doprowadzą do wykreowania nowych miejsc pracy,</w:t>
            </w:r>
          </w:p>
          <w:p w14:paraId="32FE2A9E" w14:textId="77777777" w:rsidR="00E57596" w:rsidRPr="00E57596" w:rsidRDefault="00E57596" w:rsidP="00E57596">
            <w:pPr>
              <w:numPr>
                <w:ilvl w:val="0"/>
                <w:numId w:val="13"/>
              </w:numPr>
              <w:ind w:left="436" w:hanging="284"/>
              <w:rPr>
                <w:rFonts w:ascii="Arial" w:hAnsi="Arial" w:cs="Arial"/>
                <w:sz w:val="24"/>
                <w:szCs w:val="24"/>
              </w:rPr>
            </w:pPr>
            <w:r w:rsidRPr="00E57596">
              <w:rPr>
                <w:rFonts w:ascii="Arial" w:hAnsi="Arial" w:cs="Arial"/>
                <w:sz w:val="24"/>
                <w:szCs w:val="24"/>
              </w:rPr>
              <w:t>we wniosku o dofinansowanie wykazano komplementarność* projektu z działaniami wspieranymi z Europejskiego Funduszu Społecznego Plus lub innych źródeł w zakresie rozwoju lokalnej przedsiębiorczości oraz tworzenia miejsc pracy.</w:t>
            </w:r>
          </w:p>
          <w:p w14:paraId="5BB5AB91" w14:textId="77777777" w:rsidR="00E57596" w:rsidRPr="00E57596" w:rsidRDefault="00E57596" w:rsidP="00E57596">
            <w:pPr>
              <w:rPr>
                <w:rFonts w:ascii="Arial" w:hAnsi="Arial" w:cs="Arial"/>
                <w:sz w:val="24"/>
                <w:szCs w:val="24"/>
              </w:rPr>
            </w:pPr>
          </w:p>
          <w:p w14:paraId="6383AE0B"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niespełnione (otrzyma ocenę „NIE”), jeżeli przynajmniej jeden z ww. warunków (o ile dotyczy) nie jest spełniony.</w:t>
            </w:r>
          </w:p>
          <w:p w14:paraId="4DB8CA11" w14:textId="77777777" w:rsidR="00E57596" w:rsidRPr="00E57596" w:rsidRDefault="00E57596" w:rsidP="00E57596">
            <w:pPr>
              <w:rPr>
                <w:rFonts w:ascii="Arial" w:hAnsi="Arial" w:cs="Arial"/>
                <w:sz w:val="24"/>
                <w:szCs w:val="24"/>
              </w:rPr>
            </w:pPr>
          </w:p>
          <w:p w14:paraId="452CC17F"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*Komplementarność rozumiana jest jako dopełnienie się interwencji prowadzące do realizacji określonego celu. Uzupełnianie się projektów w dążeniu do osiągnięcia określonego celu może polegać np. na wykorzystywaniu efektów realizacji innego projektu, wzmocnieniu trwałości efektów jednego przedsięwzięcia realizacją drugiego, kompleksowym potraktowaniem problemu m. in. poprzez zaadresowanie projektów do tej samej grupy docelowej, </w:t>
            </w:r>
            <w:r w:rsidRPr="00E57596">
              <w:rPr>
                <w:rFonts w:ascii="Arial" w:hAnsi="Arial" w:cs="Arial"/>
                <w:sz w:val="24"/>
                <w:szCs w:val="24"/>
              </w:rPr>
              <w:lastRenderedPageBreak/>
              <w:t>uzależnieniu realizacji jednego projektu od przeprowadzenia innego przedsięwzięcia itd.</w:t>
            </w:r>
          </w:p>
        </w:tc>
        <w:tc>
          <w:tcPr>
            <w:tcW w:w="3851" w:type="dxa"/>
            <w:shd w:val="clear" w:color="auto" w:fill="FFFFFF" w:themeFill="background1"/>
          </w:tcPr>
          <w:p w14:paraId="6107FE60" w14:textId="77777777" w:rsidR="00E57596" w:rsidRPr="00E57596" w:rsidRDefault="00E57596" w:rsidP="00E57596">
            <w:pPr>
              <w:rPr>
                <w:rFonts w:ascii="Arial" w:hAnsi="Arial" w:cs="Arial"/>
                <w:b/>
                <w:sz w:val="24"/>
                <w:szCs w:val="24"/>
              </w:rPr>
            </w:pPr>
            <w:r w:rsidRPr="00E57596">
              <w:rPr>
                <w:rFonts w:ascii="Arial" w:hAnsi="Arial" w:cs="Arial"/>
                <w:b/>
                <w:sz w:val="24"/>
                <w:szCs w:val="24"/>
              </w:rPr>
              <w:lastRenderedPageBreak/>
              <w:t>Opis znaczenia kryterium</w:t>
            </w:r>
          </w:p>
          <w:p w14:paraId="0AB68F88" w14:textId="77777777" w:rsidR="00E57596" w:rsidRPr="00E57596" w:rsidRDefault="00E57596" w:rsidP="00E57596">
            <w:pPr>
              <w:rPr>
                <w:rFonts w:ascii="Arial" w:hAnsi="Arial" w:cs="Arial"/>
                <w:sz w:val="24"/>
                <w:szCs w:val="24"/>
              </w:rPr>
            </w:pPr>
            <w:r w:rsidRPr="00E57596">
              <w:rPr>
                <w:rFonts w:ascii="Arial" w:hAnsi="Arial" w:cs="Arial"/>
                <w:sz w:val="24"/>
                <w:szCs w:val="24"/>
              </w:rPr>
              <w:t>Spełnienie kryterium jest konieczne do przyznania dofinansowania. Projekty niespełniające kryterium są odrzucane. Ocena spełniania kryterium polega na przypisaniu wartości logicznych „TAK”, „NIE”.</w:t>
            </w:r>
          </w:p>
        </w:tc>
      </w:tr>
      <w:tr w:rsidR="00E57596" w:rsidRPr="00E57596" w14:paraId="5E79AEB9" w14:textId="77777777" w:rsidTr="002C2D6E">
        <w:tc>
          <w:tcPr>
            <w:tcW w:w="1425" w:type="dxa"/>
            <w:shd w:val="clear" w:color="auto" w:fill="FFFFFF" w:themeFill="background1"/>
          </w:tcPr>
          <w:p w14:paraId="403404DC" w14:textId="77777777" w:rsidR="00E57596" w:rsidRPr="00E57596" w:rsidRDefault="00E57596" w:rsidP="00E57596">
            <w:pPr>
              <w:spacing w:after="160"/>
              <w:rPr>
                <w:rFonts w:ascii="Arial" w:hAnsi="Arial" w:cs="Arial"/>
                <w:b/>
                <w:sz w:val="24"/>
                <w:szCs w:val="24"/>
              </w:rPr>
            </w:pPr>
            <w:r w:rsidRPr="00E57596">
              <w:rPr>
                <w:rFonts w:ascii="Arial" w:hAnsi="Arial" w:cs="Arial"/>
                <w:b/>
                <w:sz w:val="24"/>
                <w:szCs w:val="24"/>
              </w:rPr>
              <w:lastRenderedPageBreak/>
              <w:t xml:space="preserve">Numer kryterium </w:t>
            </w:r>
          </w:p>
          <w:p w14:paraId="26AB53D9" w14:textId="77777777" w:rsidR="00E57596" w:rsidRPr="00E57596" w:rsidRDefault="00E57596" w:rsidP="00E57596">
            <w:pPr>
              <w:rPr>
                <w:rFonts w:ascii="Arial" w:hAnsi="Arial" w:cs="Arial"/>
                <w:sz w:val="24"/>
                <w:szCs w:val="24"/>
              </w:rPr>
            </w:pPr>
            <w:r w:rsidRPr="00E57596">
              <w:rPr>
                <w:rFonts w:ascii="Arial" w:hAnsi="Arial" w:cs="Arial"/>
                <w:sz w:val="24"/>
                <w:szCs w:val="24"/>
              </w:rPr>
              <w:t>5</w:t>
            </w:r>
          </w:p>
        </w:tc>
        <w:tc>
          <w:tcPr>
            <w:tcW w:w="2422" w:type="dxa"/>
            <w:shd w:val="clear" w:color="auto" w:fill="FFFFFF" w:themeFill="background1"/>
          </w:tcPr>
          <w:p w14:paraId="15BC8334" w14:textId="77777777" w:rsidR="00E57596" w:rsidRPr="00E57596" w:rsidRDefault="00E57596" w:rsidP="00E57596">
            <w:pPr>
              <w:rPr>
                <w:rFonts w:ascii="Arial" w:hAnsi="Arial" w:cs="Arial"/>
                <w:b/>
                <w:sz w:val="24"/>
                <w:szCs w:val="24"/>
              </w:rPr>
            </w:pPr>
            <w:r w:rsidRPr="00E57596">
              <w:rPr>
                <w:rFonts w:ascii="Arial" w:hAnsi="Arial" w:cs="Arial"/>
                <w:b/>
                <w:sz w:val="24"/>
                <w:szCs w:val="24"/>
              </w:rPr>
              <w:t>Nazwa kryterium</w:t>
            </w:r>
          </w:p>
          <w:p w14:paraId="7C020D6C"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Zgodność </w:t>
            </w:r>
            <w:r w:rsidRPr="00E57596">
              <w:rPr>
                <w:rFonts w:ascii="Arial" w:hAnsi="Arial" w:cs="Arial"/>
                <w:sz w:val="24"/>
                <w:szCs w:val="24"/>
              </w:rPr>
              <w:br/>
              <w:t>z kwalifikowalnością wydatków</w:t>
            </w:r>
          </w:p>
          <w:p w14:paraId="75C9D687" w14:textId="77777777" w:rsidR="00E57596" w:rsidRPr="00E57596" w:rsidRDefault="00E57596" w:rsidP="00E57596">
            <w:pPr>
              <w:rPr>
                <w:rFonts w:ascii="Arial" w:hAnsi="Arial" w:cs="Arial"/>
                <w:sz w:val="24"/>
                <w:szCs w:val="24"/>
              </w:rPr>
            </w:pPr>
          </w:p>
        </w:tc>
        <w:tc>
          <w:tcPr>
            <w:tcW w:w="6472" w:type="dxa"/>
            <w:shd w:val="clear" w:color="auto" w:fill="FFFFFF" w:themeFill="background1"/>
          </w:tcPr>
          <w:p w14:paraId="5B37E144" w14:textId="77777777" w:rsidR="00E57596" w:rsidRPr="00E57596" w:rsidRDefault="00E57596" w:rsidP="00E57596">
            <w:pPr>
              <w:rPr>
                <w:rFonts w:ascii="Arial" w:hAnsi="Arial" w:cs="Arial"/>
                <w:sz w:val="24"/>
                <w:szCs w:val="24"/>
              </w:rPr>
            </w:pPr>
            <w:r w:rsidRPr="00E57596">
              <w:rPr>
                <w:rFonts w:ascii="Arial" w:hAnsi="Arial" w:cs="Arial"/>
                <w:b/>
                <w:sz w:val="24"/>
                <w:szCs w:val="24"/>
              </w:rPr>
              <w:t>Definicja kryterium</w:t>
            </w:r>
            <w:r w:rsidRPr="00E57596">
              <w:rPr>
                <w:rFonts w:ascii="Arial" w:hAnsi="Arial" w:cs="Arial"/>
                <w:sz w:val="24"/>
                <w:szCs w:val="24"/>
              </w:rPr>
              <w:br/>
              <w:t xml:space="preserve">Planowane wydatki są uzasadnione, racjonalne i adekwatne do zakresu oraz celów projektu (w tym dla osiągnięcia założonych wskaźników) oraz celów działania. Poprawnie wykonano obliczenia całkowitych kosztów oraz całkowitych kosztów kwalifikowalnych projektu. Wydatki zaplanowano w terminach umożliwiających realizację zadań oraz w wysokości i terminach wynikających z wcześniej zaciągniętych zobowiązań (jeśli dotyczy). </w:t>
            </w:r>
          </w:p>
          <w:p w14:paraId="09C9E105" w14:textId="77777777" w:rsidR="00E57596" w:rsidRPr="00E57596" w:rsidRDefault="00E57596" w:rsidP="00E57596">
            <w:pPr>
              <w:rPr>
                <w:rFonts w:ascii="Arial" w:hAnsi="Arial" w:cs="Arial"/>
                <w:sz w:val="24"/>
                <w:szCs w:val="24"/>
              </w:rPr>
            </w:pPr>
            <w:r w:rsidRPr="00E57596">
              <w:rPr>
                <w:rFonts w:ascii="Arial" w:hAnsi="Arial" w:cs="Arial"/>
                <w:sz w:val="24"/>
                <w:szCs w:val="24"/>
              </w:rPr>
              <w:t>Planowane wydatki nie naruszają zakazu podwójnego finansowania.</w:t>
            </w:r>
          </w:p>
          <w:p w14:paraId="20CA4533"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 </w:t>
            </w:r>
          </w:p>
          <w:p w14:paraId="0ACD7AD7" w14:textId="77777777" w:rsidR="00E57596" w:rsidRPr="00E57596" w:rsidRDefault="00E57596" w:rsidP="00E57596">
            <w:pPr>
              <w:rPr>
                <w:rFonts w:ascii="Arial" w:hAnsi="Arial" w:cs="Arial"/>
                <w:b/>
                <w:sz w:val="24"/>
                <w:szCs w:val="24"/>
              </w:rPr>
            </w:pPr>
            <w:r w:rsidRPr="00E57596">
              <w:rPr>
                <w:rFonts w:ascii="Arial" w:hAnsi="Arial" w:cs="Arial"/>
                <w:b/>
                <w:sz w:val="24"/>
                <w:szCs w:val="24"/>
              </w:rPr>
              <w:t>Zasady oceny</w:t>
            </w:r>
          </w:p>
          <w:p w14:paraId="07EE3E42"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spełnione (otrzyma ocenę „TAK”), jeśli wszystkie poniższe warunki są spełnione:</w:t>
            </w:r>
          </w:p>
          <w:p w14:paraId="59D72DA3" w14:textId="77777777" w:rsidR="00E57596" w:rsidRPr="00E57596" w:rsidRDefault="00E57596" w:rsidP="00E57596">
            <w:pPr>
              <w:numPr>
                <w:ilvl w:val="0"/>
                <w:numId w:val="15"/>
              </w:numPr>
              <w:spacing w:after="160"/>
              <w:contextualSpacing/>
              <w:rPr>
                <w:rFonts w:ascii="Arial" w:hAnsi="Arial" w:cs="Arial"/>
                <w:sz w:val="24"/>
                <w:szCs w:val="24"/>
              </w:rPr>
            </w:pPr>
            <w:r w:rsidRPr="00E57596">
              <w:rPr>
                <w:rFonts w:ascii="Arial" w:hAnsi="Arial" w:cs="Arial"/>
                <w:sz w:val="24"/>
                <w:szCs w:val="24"/>
              </w:rPr>
              <w:t>wszystkie wydatki wskazane w projekcie są zgodne z Wytycznymi dot. kwalifikowalności wydatków na lata 2021-2027 oraz kategoriami i limitami wskazanymi w regulaminie wyboru projektów,</w:t>
            </w:r>
          </w:p>
          <w:p w14:paraId="2EFEA0E1" w14:textId="77777777" w:rsidR="00E57596" w:rsidRPr="00E57596" w:rsidRDefault="00E57596" w:rsidP="00E57596">
            <w:pPr>
              <w:numPr>
                <w:ilvl w:val="0"/>
                <w:numId w:val="15"/>
              </w:numPr>
              <w:spacing w:after="160"/>
              <w:contextualSpacing/>
              <w:rPr>
                <w:rFonts w:ascii="Arial" w:hAnsi="Arial" w:cs="Arial"/>
                <w:sz w:val="24"/>
                <w:szCs w:val="24"/>
              </w:rPr>
            </w:pPr>
            <w:r w:rsidRPr="00E57596">
              <w:rPr>
                <w:rFonts w:ascii="Arial" w:hAnsi="Arial" w:cs="Arial"/>
                <w:sz w:val="24"/>
                <w:szCs w:val="24"/>
              </w:rPr>
              <w:t>charakter planowanych wydatków w uzasadniony sposób odpowiada celom projektu,</w:t>
            </w:r>
          </w:p>
          <w:p w14:paraId="796EA955" w14:textId="77777777" w:rsidR="00E57596" w:rsidRPr="00E57596" w:rsidRDefault="00E57596" w:rsidP="00E57596">
            <w:pPr>
              <w:numPr>
                <w:ilvl w:val="0"/>
                <w:numId w:val="17"/>
              </w:numPr>
              <w:contextualSpacing/>
              <w:rPr>
                <w:rFonts w:ascii="Arial" w:hAnsi="Arial" w:cs="Arial"/>
                <w:sz w:val="24"/>
                <w:szCs w:val="24"/>
              </w:rPr>
            </w:pPr>
            <w:r w:rsidRPr="00E57596">
              <w:rPr>
                <w:rFonts w:ascii="Arial" w:hAnsi="Arial" w:cs="Arial"/>
                <w:sz w:val="24"/>
                <w:szCs w:val="24"/>
              </w:rPr>
              <w:t>wysokość poszczególnych wydatków została prawidłowo i rzetelnie oszacowana (wydatki nie zostały zawyżone),</w:t>
            </w:r>
          </w:p>
          <w:p w14:paraId="25631AAA" w14:textId="77777777" w:rsidR="00E57596" w:rsidRPr="00E57596" w:rsidRDefault="00E57596" w:rsidP="00E57596">
            <w:pPr>
              <w:numPr>
                <w:ilvl w:val="0"/>
                <w:numId w:val="17"/>
              </w:numPr>
              <w:contextualSpacing/>
              <w:rPr>
                <w:rFonts w:ascii="Arial" w:hAnsi="Arial" w:cs="Arial"/>
                <w:sz w:val="24"/>
                <w:szCs w:val="24"/>
              </w:rPr>
            </w:pPr>
            <w:r w:rsidRPr="00E57596">
              <w:rPr>
                <w:rFonts w:ascii="Arial" w:hAnsi="Arial" w:cs="Arial"/>
                <w:sz w:val="24"/>
                <w:szCs w:val="24"/>
              </w:rPr>
              <w:lastRenderedPageBreak/>
              <w:t xml:space="preserve">wydatki zaplanowano w sposób celowy i oszczędny, z zachowaniem zasad: </w:t>
            </w:r>
          </w:p>
          <w:p w14:paraId="6602BE1A" w14:textId="77777777" w:rsidR="00E57596" w:rsidRPr="00E57596" w:rsidRDefault="00E57596" w:rsidP="00E57596">
            <w:pPr>
              <w:numPr>
                <w:ilvl w:val="0"/>
                <w:numId w:val="16"/>
              </w:numPr>
              <w:rPr>
                <w:rFonts w:ascii="Arial" w:hAnsi="Arial" w:cs="Arial"/>
                <w:sz w:val="24"/>
                <w:szCs w:val="24"/>
              </w:rPr>
            </w:pPr>
            <w:r w:rsidRPr="00E57596">
              <w:rPr>
                <w:rFonts w:ascii="Arial" w:hAnsi="Arial" w:cs="Arial"/>
                <w:sz w:val="24"/>
                <w:szCs w:val="24"/>
              </w:rPr>
              <w:t xml:space="preserve">uzyskiwania najlepszych efektów z danych nakładów, </w:t>
            </w:r>
          </w:p>
          <w:p w14:paraId="1243DD31" w14:textId="77777777" w:rsidR="00E57596" w:rsidRPr="00E57596" w:rsidRDefault="00E57596" w:rsidP="00E57596">
            <w:pPr>
              <w:numPr>
                <w:ilvl w:val="0"/>
                <w:numId w:val="16"/>
              </w:numPr>
              <w:rPr>
                <w:rFonts w:ascii="Arial" w:hAnsi="Arial" w:cs="Arial"/>
                <w:sz w:val="24"/>
                <w:szCs w:val="24"/>
              </w:rPr>
            </w:pPr>
            <w:r w:rsidRPr="00E57596">
              <w:rPr>
                <w:rFonts w:ascii="Arial" w:hAnsi="Arial" w:cs="Arial"/>
                <w:sz w:val="24"/>
                <w:szCs w:val="24"/>
              </w:rPr>
              <w:t xml:space="preserve"> optymalnego doboru metod i środków służących osiągnięciu założonych celów,</w:t>
            </w:r>
          </w:p>
          <w:p w14:paraId="508949F0" w14:textId="77777777" w:rsidR="00E57596" w:rsidRPr="00E57596" w:rsidRDefault="00E57596" w:rsidP="00E57596">
            <w:pPr>
              <w:pStyle w:val="Akapitzlist"/>
              <w:numPr>
                <w:ilvl w:val="0"/>
                <w:numId w:val="17"/>
              </w:numPr>
              <w:spacing w:after="0" w:line="240" w:lineRule="auto"/>
              <w:rPr>
                <w:rFonts w:ascii="Arial" w:hAnsi="Arial" w:cs="Arial"/>
                <w:sz w:val="24"/>
                <w:szCs w:val="24"/>
              </w:rPr>
            </w:pPr>
            <w:r w:rsidRPr="00E57596">
              <w:rPr>
                <w:rFonts w:ascii="Arial" w:hAnsi="Arial" w:cs="Arial"/>
                <w:sz w:val="24"/>
                <w:szCs w:val="24"/>
              </w:rPr>
              <w:t>wydatki zaplanowano w sposób umożliwiający terminową realizację zadań,</w:t>
            </w:r>
          </w:p>
          <w:p w14:paraId="3DE64B50" w14:textId="77777777" w:rsidR="00E57596" w:rsidRPr="00E57596" w:rsidRDefault="00E57596" w:rsidP="00E57596">
            <w:pPr>
              <w:numPr>
                <w:ilvl w:val="0"/>
                <w:numId w:val="15"/>
              </w:numPr>
              <w:rPr>
                <w:rFonts w:ascii="Arial" w:hAnsi="Arial" w:cs="Arial"/>
                <w:sz w:val="24"/>
                <w:szCs w:val="24"/>
              </w:rPr>
            </w:pPr>
            <w:r w:rsidRPr="00E57596">
              <w:rPr>
                <w:rFonts w:ascii="Arial" w:hAnsi="Arial" w:cs="Arial"/>
                <w:sz w:val="24"/>
                <w:szCs w:val="24"/>
              </w:rPr>
              <w:t>wydatki zaplanowano w wysokości i terminach wynikających z wcześniej zaciągniętych zobowiązań (jeśli dotyczy),</w:t>
            </w:r>
          </w:p>
          <w:p w14:paraId="46E40EB5" w14:textId="77777777" w:rsidR="00E57596" w:rsidRPr="00E57596" w:rsidRDefault="00E57596" w:rsidP="00E57596">
            <w:pPr>
              <w:numPr>
                <w:ilvl w:val="0"/>
                <w:numId w:val="15"/>
              </w:numPr>
              <w:rPr>
                <w:rFonts w:ascii="Arial" w:hAnsi="Arial" w:cs="Arial"/>
                <w:sz w:val="24"/>
                <w:szCs w:val="24"/>
              </w:rPr>
            </w:pPr>
            <w:r w:rsidRPr="00E57596">
              <w:rPr>
                <w:rFonts w:ascii="Arial" w:hAnsi="Arial" w:cs="Arial"/>
                <w:sz w:val="24"/>
                <w:szCs w:val="24"/>
              </w:rPr>
              <w:t>potwierdzono brak podwójnego finansowania wydatków ujętych we wniosku o dofinansowanie z różnych zewnętrznych środków publicznych w tym europejskich,</w:t>
            </w:r>
          </w:p>
          <w:p w14:paraId="36151D02" w14:textId="77777777" w:rsidR="00E57596" w:rsidRPr="00E57596" w:rsidRDefault="00E57596" w:rsidP="00E57596">
            <w:pPr>
              <w:numPr>
                <w:ilvl w:val="0"/>
                <w:numId w:val="15"/>
              </w:numPr>
              <w:rPr>
                <w:rFonts w:ascii="Arial" w:hAnsi="Arial" w:cs="Arial"/>
                <w:sz w:val="24"/>
                <w:szCs w:val="24"/>
              </w:rPr>
            </w:pPr>
            <w:r w:rsidRPr="00E57596">
              <w:rPr>
                <w:rFonts w:ascii="Arial" w:hAnsi="Arial" w:cs="Arial"/>
                <w:sz w:val="24"/>
                <w:szCs w:val="24"/>
              </w:rPr>
              <w:t xml:space="preserve">przedstawione obliczenia całkowitych kosztów i całkowitych kosztów kwalifikowalnych wykonano z wystarczającą szczegółowością i w oparciu o racjonalne przesłanki, </w:t>
            </w:r>
          </w:p>
          <w:p w14:paraId="630694BD" w14:textId="77777777" w:rsidR="00E57596" w:rsidRPr="00E57596" w:rsidRDefault="00E57596" w:rsidP="00E57596">
            <w:pPr>
              <w:pStyle w:val="Akapitzlist"/>
              <w:numPr>
                <w:ilvl w:val="0"/>
                <w:numId w:val="15"/>
              </w:numPr>
              <w:spacing w:after="0" w:line="240" w:lineRule="auto"/>
              <w:ind w:left="357" w:hanging="357"/>
              <w:rPr>
                <w:rFonts w:ascii="Arial" w:hAnsi="Arial" w:cs="Arial"/>
                <w:sz w:val="24"/>
                <w:szCs w:val="24"/>
              </w:rPr>
            </w:pPr>
            <w:r w:rsidRPr="00E57596">
              <w:rPr>
                <w:rFonts w:ascii="Arial" w:hAnsi="Arial" w:cs="Arial"/>
                <w:sz w:val="24"/>
                <w:szCs w:val="24"/>
              </w:rPr>
              <w:t>w projekcie o wartości poniżej 200 tys. euro przewidziano koszty pośrednie (jeśli dotyczy),</w:t>
            </w:r>
          </w:p>
          <w:p w14:paraId="0E850DA6" w14:textId="77777777" w:rsidR="00E57596" w:rsidRPr="00E57596" w:rsidRDefault="00E57596" w:rsidP="00E57596">
            <w:pPr>
              <w:numPr>
                <w:ilvl w:val="0"/>
                <w:numId w:val="15"/>
              </w:numPr>
              <w:ind w:left="357" w:hanging="357"/>
              <w:rPr>
                <w:rFonts w:ascii="Arial" w:hAnsi="Arial" w:cs="Arial"/>
                <w:sz w:val="24"/>
                <w:szCs w:val="24"/>
              </w:rPr>
            </w:pPr>
            <w:r w:rsidRPr="00E57596">
              <w:rPr>
                <w:rFonts w:ascii="Arial" w:hAnsi="Arial" w:cs="Arial"/>
                <w:sz w:val="24"/>
                <w:szCs w:val="24"/>
              </w:rPr>
              <w:t>prawidłowo wskazano stawkę kosztów pośrednich, która wynosi 7% (jeśli dotyczy),</w:t>
            </w:r>
          </w:p>
          <w:p w14:paraId="21695DDE" w14:textId="77777777" w:rsidR="00E57596" w:rsidRPr="00E57596" w:rsidRDefault="00E57596" w:rsidP="00E57596">
            <w:pPr>
              <w:numPr>
                <w:ilvl w:val="0"/>
                <w:numId w:val="15"/>
              </w:numPr>
              <w:spacing w:after="160"/>
              <w:contextualSpacing/>
              <w:rPr>
                <w:rFonts w:ascii="Arial" w:hAnsi="Arial" w:cs="Arial"/>
                <w:sz w:val="24"/>
                <w:szCs w:val="24"/>
              </w:rPr>
            </w:pPr>
            <w:r w:rsidRPr="00E57596">
              <w:rPr>
                <w:rFonts w:ascii="Arial" w:hAnsi="Arial" w:cs="Arial"/>
                <w:sz w:val="24"/>
                <w:szCs w:val="24"/>
              </w:rPr>
              <w:t>prawidłowo określono wysokość wydatków na cross-</w:t>
            </w:r>
            <w:proofErr w:type="spellStart"/>
            <w:r w:rsidRPr="00E57596">
              <w:rPr>
                <w:rFonts w:ascii="Arial" w:hAnsi="Arial" w:cs="Arial"/>
                <w:sz w:val="24"/>
                <w:szCs w:val="24"/>
              </w:rPr>
              <w:t>financing</w:t>
            </w:r>
            <w:proofErr w:type="spellEnd"/>
            <w:r w:rsidRPr="00E57596">
              <w:rPr>
                <w:rFonts w:ascii="Arial" w:hAnsi="Arial" w:cs="Arial"/>
                <w:sz w:val="24"/>
                <w:szCs w:val="24"/>
              </w:rPr>
              <w:t>, tj. do 15% (jeśli dotyczy),</w:t>
            </w:r>
          </w:p>
          <w:p w14:paraId="6242C8D7" w14:textId="77777777" w:rsidR="00E57596" w:rsidRPr="00E57596" w:rsidRDefault="00E57596" w:rsidP="00E57596">
            <w:pPr>
              <w:numPr>
                <w:ilvl w:val="0"/>
                <w:numId w:val="15"/>
              </w:numPr>
              <w:ind w:left="357" w:hanging="357"/>
              <w:rPr>
                <w:rFonts w:ascii="Arial" w:hAnsi="Arial" w:cs="Arial"/>
                <w:sz w:val="24"/>
                <w:szCs w:val="24"/>
              </w:rPr>
            </w:pPr>
            <w:r w:rsidRPr="00E57596">
              <w:rPr>
                <w:rFonts w:ascii="Arial" w:hAnsi="Arial" w:cs="Arial"/>
                <w:sz w:val="24"/>
                <w:szCs w:val="24"/>
              </w:rPr>
              <w:t>prawidłowo określono poziom dofinansowania – maksymalnie 85%,</w:t>
            </w:r>
          </w:p>
          <w:p w14:paraId="371FCCFA" w14:textId="77777777" w:rsidR="00E57596" w:rsidRPr="00E57596" w:rsidRDefault="00E57596" w:rsidP="00E57596">
            <w:pPr>
              <w:numPr>
                <w:ilvl w:val="0"/>
                <w:numId w:val="15"/>
              </w:numPr>
              <w:rPr>
                <w:rFonts w:ascii="Arial" w:hAnsi="Arial" w:cs="Arial"/>
                <w:sz w:val="24"/>
                <w:szCs w:val="24"/>
              </w:rPr>
            </w:pPr>
            <w:r w:rsidRPr="00E57596">
              <w:rPr>
                <w:rFonts w:ascii="Arial" w:hAnsi="Arial" w:cs="Arial"/>
                <w:sz w:val="24"/>
                <w:szCs w:val="24"/>
              </w:rPr>
              <w:lastRenderedPageBreak/>
              <w:t>w przypadku zaplanowania w projekcie wydatków na elementy infrastruktury drogowej ( w tym parkingów) ich koszt nie przekracza 15% wartości całkowitych wydatków kwalifikowalnych,</w:t>
            </w:r>
          </w:p>
          <w:p w14:paraId="5A0769BC" w14:textId="77777777" w:rsidR="00E57596" w:rsidRPr="00E57596" w:rsidRDefault="00E57596" w:rsidP="00E57596">
            <w:pPr>
              <w:numPr>
                <w:ilvl w:val="0"/>
                <w:numId w:val="15"/>
              </w:numPr>
              <w:ind w:left="357" w:hanging="357"/>
              <w:rPr>
                <w:rFonts w:ascii="Arial" w:hAnsi="Arial" w:cs="Arial"/>
                <w:sz w:val="24"/>
                <w:szCs w:val="24"/>
              </w:rPr>
            </w:pPr>
            <w:r w:rsidRPr="00E57596">
              <w:rPr>
                <w:rFonts w:ascii="Arial" w:hAnsi="Arial" w:cs="Arial"/>
                <w:sz w:val="24"/>
                <w:szCs w:val="24"/>
              </w:rPr>
              <w:t>wartość dofinansowania projektu nie przekracza 5 mln zł,</w:t>
            </w:r>
          </w:p>
          <w:p w14:paraId="6970461C" w14:textId="77777777" w:rsidR="00E57596" w:rsidRPr="00E57596" w:rsidRDefault="00E57596" w:rsidP="00E57596">
            <w:pPr>
              <w:pStyle w:val="Akapitzlist"/>
              <w:numPr>
                <w:ilvl w:val="0"/>
                <w:numId w:val="15"/>
              </w:numPr>
              <w:spacing w:after="0" w:line="240" w:lineRule="auto"/>
              <w:ind w:left="357" w:hanging="357"/>
              <w:rPr>
                <w:rFonts w:ascii="Arial" w:hAnsi="Arial" w:cs="Arial"/>
                <w:sz w:val="24"/>
                <w:szCs w:val="24"/>
              </w:rPr>
            </w:pPr>
            <w:r w:rsidRPr="00E57596">
              <w:rPr>
                <w:rFonts w:ascii="Arial" w:hAnsi="Arial" w:cs="Arial"/>
                <w:sz w:val="24"/>
                <w:szCs w:val="24"/>
              </w:rPr>
              <w:t>wszystkie zaplanowane wydatki są niezbędne do osiągnięcia celu projektu.</w:t>
            </w:r>
          </w:p>
          <w:p w14:paraId="133E80D5" w14:textId="77777777" w:rsidR="00E57596" w:rsidRPr="00E57596" w:rsidRDefault="00E57596" w:rsidP="00E57596">
            <w:pPr>
              <w:rPr>
                <w:rFonts w:ascii="Arial" w:hAnsi="Arial" w:cs="Arial"/>
                <w:sz w:val="24"/>
                <w:szCs w:val="24"/>
              </w:rPr>
            </w:pPr>
          </w:p>
          <w:p w14:paraId="5FE12AFE"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niespełnione (otrzyma ocenę „NIE”), jeżeli przynajmniej jeden z ww. warunków (o ile dotyczy) nie jest spełniony.</w:t>
            </w:r>
          </w:p>
        </w:tc>
        <w:tc>
          <w:tcPr>
            <w:tcW w:w="3851" w:type="dxa"/>
            <w:shd w:val="clear" w:color="auto" w:fill="FFFFFF" w:themeFill="background1"/>
          </w:tcPr>
          <w:p w14:paraId="5C3B3447" w14:textId="77777777" w:rsidR="00E57596" w:rsidRPr="00E57596" w:rsidRDefault="00E57596" w:rsidP="00E57596">
            <w:pPr>
              <w:rPr>
                <w:rFonts w:ascii="Arial" w:hAnsi="Arial" w:cs="Arial"/>
                <w:b/>
                <w:sz w:val="24"/>
                <w:szCs w:val="24"/>
              </w:rPr>
            </w:pPr>
            <w:r w:rsidRPr="00E57596">
              <w:rPr>
                <w:rFonts w:ascii="Arial" w:hAnsi="Arial" w:cs="Arial"/>
                <w:b/>
                <w:sz w:val="24"/>
                <w:szCs w:val="24"/>
              </w:rPr>
              <w:lastRenderedPageBreak/>
              <w:t>Opis znaczenia kryterium</w:t>
            </w:r>
          </w:p>
          <w:p w14:paraId="6651781C" w14:textId="77777777" w:rsidR="00E57596" w:rsidRPr="00E57596" w:rsidRDefault="00E57596" w:rsidP="00E57596">
            <w:pPr>
              <w:rPr>
                <w:rFonts w:ascii="Arial" w:hAnsi="Arial" w:cs="Arial"/>
                <w:sz w:val="24"/>
                <w:szCs w:val="24"/>
              </w:rPr>
            </w:pPr>
            <w:r w:rsidRPr="00E57596">
              <w:rPr>
                <w:rFonts w:ascii="Arial" w:hAnsi="Arial" w:cs="Arial"/>
                <w:sz w:val="24"/>
                <w:szCs w:val="24"/>
              </w:rPr>
              <w:t>Spełnienie kryterium jest konieczne do przyznania dofinansowania. Projekty niespełniające kryterium są odrzucane. Ocena spełniania kryterium polega na przypisaniu wartości logicznych „TAK”, „NIE”.</w:t>
            </w:r>
          </w:p>
        </w:tc>
      </w:tr>
      <w:tr w:rsidR="00E57596" w:rsidRPr="00E57596" w14:paraId="4FA70595" w14:textId="77777777" w:rsidTr="002C2D6E">
        <w:tc>
          <w:tcPr>
            <w:tcW w:w="1425" w:type="dxa"/>
            <w:shd w:val="clear" w:color="auto" w:fill="FFFFFF" w:themeFill="background1"/>
          </w:tcPr>
          <w:p w14:paraId="7D30E644" w14:textId="77777777" w:rsidR="00E57596" w:rsidRPr="00E57596" w:rsidRDefault="00E57596" w:rsidP="00E57596">
            <w:pPr>
              <w:rPr>
                <w:rFonts w:ascii="Arial" w:hAnsi="Arial" w:cs="Arial"/>
                <w:b/>
                <w:sz w:val="24"/>
                <w:szCs w:val="24"/>
              </w:rPr>
            </w:pPr>
            <w:r w:rsidRPr="00E57596">
              <w:rPr>
                <w:rFonts w:ascii="Arial" w:hAnsi="Arial" w:cs="Arial"/>
                <w:b/>
                <w:sz w:val="24"/>
                <w:szCs w:val="24"/>
              </w:rPr>
              <w:lastRenderedPageBreak/>
              <w:t>Numer kryterium</w:t>
            </w:r>
          </w:p>
          <w:p w14:paraId="57FEB098" w14:textId="77777777" w:rsidR="00E57596" w:rsidRPr="00E57596" w:rsidRDefault="00E57596" w:rsidP="00E57596">
            <w:pPr>
              <w:rPr>
                <w:rFonts w:ascii="Arial" w:hAnsi="Arial" w:cs="Arial"/>
                <w:sz w:val="24"/>
                <w:szCs w:val="24"/>
              </w:rPr>
            </w:pPr>
            <w:r w:rsidRPr="00E57596">
              <w:rPr>
                <w:rFonts w:ascii="Arial" w:hAnsi="Arial" w:cs="Arial"/>
                <w:sz w:val="24"/>
                <w:szCs w:val="24"/>
              </w:rPr>
              <w:t>6</w:t>
            </w:r>
          </w:p>
        </w:tc>
        <w:tc>
          <w:tcPr>
            <w:tcW w:w="2422" w:type="dxa"/>
            <w:shd w:val="clear" w:color="auto" w:fill="FFFFFF" w:themeFill="background1"/>
          </w:tcPr>
          <w:p w14:paraId="60C994A7" w14:textId="77777777" w:rsidR="00E57596" w:rsidRPr="00E57596" w:rsidRDefault="00E57596" w:rsidP="00E57596">
            <w:pPr>
              <w:rPr>
                <w:rFonts w:ascii="Arial" w:hAnsi="Arial" w:cs="Arial"/>
                <w:b/>
                <w:sz w:val="24"/>
                <w:szCs w:val="24"/>
              </w:rPr>
            </w:pPr>
            <w:r w:rsidRPr="00E57596">
              <w:rPr>
                <w:rFonts w:ascii="Arial" w:hAnsi="Arial" w:cs="Arial"/>
                <w:b/>
                <w:sz w:val="24"/>
                <w:szCs w:val="24"/>
              </w:rPr>
              <w:t>Nazwa kryterium</w:t>
            </w:r>
          </w:p>
          <w:p w14:paraId="3058B7EA" w14:textId="77777777" w:rsidR="00E57596" w:rsidRPr="00E57596" w:rsidRDefault="00E57596" w:rsidP="00E57596">
            <w:pPr>
              <w:rPr>
                <w:rFonts w:ascii="Arial" w:hAnsi="Arial" w:cs="Arial"/>
                <w:b/>
                <w:sz w:val="24"/>
                <w:szCs w:val="24"/>
              </w:rPr>
            </w:pPr>
            <w:r w:rsidRPr="00E57596">
              <w:rPr>
                <w:rFonts w:ascii="Arial" w:hAnsi="Arial" w:cs="Arial"/>
                <w:sz w:val="24"/>
                <w:szCs w:val="24"/>
              </w:rPr>
              <w:t>Zasadność ekonomiczna</w:t>
            </w:r>
          </w:p>
        </w:tc>
        <w:tc>
          <w:tcPr>
            <w:tcW w:w="6472" w:type="dxa"/>
            <w:shd w:val="clear" w:color="auto" w:fill="FFFFFF" w:themeFill="background1"/>
          </w:tcPr>
          <w:p w14:paraId="56945F67" w14:textId="77777777" w:rsidR="00E57596" w:rsidRPr="00E57596" w:rsidRDefault="00E57596" w:rsidP="00E57596">
            <w:pPr>
              <w:rPr>
                <w:rFonts w:ascii="Arial" w:hAnsi="Arial" w:cs="Arial"/>
                <w:sz w:val="24"/>
                <w:szCs w:val="24"/>
              </w:rPr>
            </w:pPr>
            <w:r w:rsidRPr="00E57596">
              <w:rPr>
                <w:rFonts w:ascii="Arial" w:hAnsi="Arial" w:cs="Arial"/>
                <w:b/>
                <w:sz w:val="24"/>
                <w:szCs w:val="24"/>
              </w:rPr>
              <w:t>Definicja kryterium</w:t>
            </w:r>
            <w:r w:rsidRPr="00E57596">
              <w:rPr>
                <w:rFonts w:ascii="Arial" w:hAnsi="Arial" w:cs="Arial"/>
                <w:sz w:val="24"/>
                <w:szCs w:val="24"/>
              </w:rPr>
              <w:br/>
              <w:t>Projekt charakteryzuje się właściwą relacją między korzyściami i kosztami, a tym samym operacja odzwierciedla najkorzystniejszą relację między kwotą wsparcia, podejmowanymi działaniami i osiąganymi celami.</w:t>
            </w:r>
          </w:p>
          <w:p w14:paraId="151CD2A1" w14:textId="77777777" w:rsidR="00E57596" w:rsidRPr="00E57596" w:rsidRDefault="00E57596" w:rsidP="00E57596">
            <w:pPr>
              <w:rPr>
                <w:rFonts w:ascii="Arial" w:hAnsi="Arial" w:cs="Arial"/>
                <w:b/>
                <w:sz w:val="24"/>
                <w:szCs w:val="24"/>
              </w:rPr>
            </w:pPr>
          </w:p>
          <w:p w14:paraId="0DC926A9" w14:textId="77777777" w:rsidR="00E57596" w:rsidRPr="00E57596" w:rsidRDefault="00E57596" w:rsidP="00E57596">
            <w:pPr>
              <w:rPr>
                <w:rFonts w:ascii="Arial" w:hAnsi="Arial" w:cs="Arial"/>
                <w:sz w:val="24"/>
                <w:szCs w:val="24"/>
              </w:rPr>
            </w:pPr>
            <w:r w:rsidRPr="00E57596">
              <w:rPr>
                <w:rFonts w:ascii="Arial" w:hAnsi="Arial" w:cs="Arial"/>
                <w:b/>
                <w:sz w:val="24"/>
                <w:szCs w:val="24"/>
              </w:rPr>
              <w:t>Zasady oceny</w:t>
            </w:r>
          </w:p>
          <w:p w14:paraId="78DCCF66" w14:textId="77777777" w:rsidR="00E57596" w:rsidRPr="00E57596" w:rsidRDefault="00E57596" w:rsidP="00E57596">
            <w:pPr>
              <w:rPr>
                <w:rFonts w:ascii="Arial" w:hAnsi="Arial" w:cs="Arial"/>
                <w:sz w:val="24"/>
                <w:szCs w:val="24"/>
              </w:rPr>
            </w:pPr>
          </w:p>
          <w:p w14:paraId="4A0D6A20"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Ocena kryterium polega na weryfikacji przedstawionych obliczeń niezbędnych do wyliczenia wskaźnika korzyści-koszty (B/C). </w:t>
            </w:r>
          </w:p>
          <w:p w14:paraId="7FAD2104" w14:textId="77777777" w:rsidR="00E57596" w:rsidRPr="00E57596" w:rsidRDefault="00E57596" w:rsidP="00E57596">
            <w:pPr>
              <w:rPr>
                <w:rFonts w:ascii="Arial" w:hAnsi="Arial" w:cs="Arial"/>
                <w:sz w:val="24"/>
                <w:szCs w:val="24"/>
              </w:rPr>
            </w:pPr>
          </w:p>
          <w:p w14:paraId="2FD89D07"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Kryterium uznaje się za spełnione (otrzyma ocenę „TAK”), jeśli obliczenia przeprowadzone na potrzeby wyliczenia </w:t>
            </w:r>
            <w:r w:rsidRPr="00E57596">
              <w:rPr>
                <w:rFonts w:ascii="Arial" w:hAnsi="Arial" w:cs="Arial"/>
                <w:sz w:val="24"/>
                <w:szCs w:val="24"/>
              </w:rPr>
              <w:lastRenderedPageBreak/>
              <w:t>wskaźnika kosztów i korzyści są prawidłowe, a wartość korzyści przekracza wartość kosztów inwestycji (wartość wskaźnika B/C jest większa niż 1).</w:t>
            </w:r>
          </w:p>
          <w:p w14:paraId="240CD1B6" w14:textId="77777777" w:rsidR="00E57596" w:rsidRPr="00E57596" w:rsidRDefault="00E57596" w:rsidP="00E57596">
            <w:pPr>
              <w:rPr>
                <w:rFonts w:ascii="Arial" w:hAnsi="Arial" w:cs="Arial"/>
                <w:sz w:val="24"/>
                <w:szCs w:val="24"/>
              </w:rPr>
            </w:pPr>
          </w:p>
          <w:p w14:paraId="1AD6077D"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niespełnione (otrzyma ocenę „NIE”), jeżeli powyższy warunek nie jest spełniony.</w:t>
            </w:r>
          </w:p>
        </w:tc>
        <w:tc>
          <w:tcPr>
            <w:tcW w:w="3851" w:type="dxa"/>
            <w:shd w:val="clear" w:color="auto" w:fill="FFFFFF" w:themeFill="background1"/>
          </w:tcPr>
          <w:p w14:paraId="1FEA0E1E" w14:textId="77777777" w:rsidR="00E57596" w:rsidRPr="00E57596" w:rsidRDefault="00E57596" w:rsidP="00E57596">
            <w:pPr>
              <w:rPr>
                <w:rFonts w:ascii="Arial" w:hAnsi="Arial" w:cs="Arial"/>
                <w:b/>
                <w:sz w:val="24"/>
                <w:szCs w:val="24"/>
              </w:rPr>
            </w:pPr>
            <w:r w:rsidRPr="00E57596">
              <w:rPr>
                <w:rFonts w:ascii="Arial" w:hAnsi="Arial" w:cs="Arial"/>
                <w:b/>
                <w:sz w:val="24"/>
                <w:szCs w:val="24"/>
              </w:rPr>
              <w:lastRenderedPageBreak/>
              <w:t>Opis znaczenia kryterium</w:t>
            </w:r>
          </w:p>
          <w:p w14:paraId="712C6837" w14:textId="77777777" w:rsidR="00E57596" w:rsidRPr="00E57596" w:rsidRDefault="00E57596" w:rsidP="00E57596">
            <w:pPr>
              <w:rPr>
                <w:rFonts w:ascii="Arial" w:hAnsi="Arial" w:cs="Arial"/>
                <w:sz w:val="24"/>
                <w:szCs w:val="24"/>
              </w:rPr>
            </w:pPr>
            <w:r w:rsidRPr="00E57596">
              <w:rPr>
                <w:rFonts w:ascii="Arial" w:hAnsi="Arial" w:cs="Arial"/>
                <w:sz w:val="24"/>
                <w:szCs w:val="24"/>
              </w:rPr>
              <w:t>Spełnienie kryterium jest konieczne do przyznania dofinansowania. Projekty niespełniające kryterium są odrzucane. Ocena spełniania kryterium polega na przypisaniu wartości logicznych „TAK”, „NIE”.</w:t>
            </w:r>
          </w:p>
        </w:tc>
      </w:tr>
      <w:tr w:rsidR="00E57596" w:rsidRPr="00E57596" w14:paraId="5873893E" w14:textId="77777777" w:rsidTr="002C2D6E">
        <w:tc>
          <w:tcPr>
            <w:tcW w:w="1425" w:type="dxa"/>
            <w:shd w:val="clear" w:color="auto" w:fill="FFFFFF" w:themeFill="background1"/>
          </w:tcPr>
          <w:p w14:paraId="558E0BDB" w14:textId="77777777" w:rsidR="00E57596" w:rsidRPr="00E57596" w:rsidRDefault="00E57596" w:rsidP="00E57596">
            <w:pPr>
              <w:rPr>
                <w:rFonts w:ascii="Arial" w:hAnsi="Arial" w:cs="Arial"/>
                <w:b/>
                <w:sz w:val="24"/>
                <w:szCs w:val="24"/>
              </w:rPr>
            </w:pPr>
            <w:r w:rsidRPr="00E57596">
              <w:rPr>
                <w:rFonts w:ascii="Arial" w:hAnsi="Arial" w:cs="Arial"/>
                <w:b/>
                <w:sz w:val="24"/>
                <w:szCs w:val="24"/>
              </w:rPr>
              <w:t>Numer kryterium</w:t>
            </w:r>
          </w:p>
          <w:p w14:paraId="4569AB86" w14:textId="77777777" w:rsidR="00E57596" w:rsidRPr="00E57596" w:rsidRDefault="00E57596" w:rsidP="00E57596">
            <w:pPr>
              <w:rPr>
                <w:rFonts w:ascii="Arial" w:hAnsi="Arial" w:cs="Arial"/>
                <w:sz w:val="24"/>
                <w:szCs w:val="24"/>
              </w:rPr>
            </w:pPr>
            <w:r w:rsidRPr="00E57596">
              <w:rPr>
                <w:rFonts w:ascii="Arial" w:hAnsi="Arial" w:cs="Arial"/>
                <w:sz w:val="24"/>
                <w:szCs w:val="24"/>
              </w:rPr>
              <w:t>7</w:t>
            </w:r>
          </w:p>
        </w:tc>
        <w:tc>
          <w:tcPr>
            <w:tcW w:w="2422" w:type="dxa"/>
            <w:shd w:val="clear" w:color="auto" w:fill="FFFFFF" w:themeFill="background1"/>
          </w:tcPr>
          <w:p w14:paraId="01E5FACA" w14:textId="77777777" w:rsidR="00E57596" w:rsidRPr="00E57596" w:rsidRDefault="00E57596" w:rsidP="00E57596">
            <w:pPr>
              <w:rPr>
                <w:rFonts w:ascii="Arial" w:hAnsi="Arial" w:cs="Arial"/>
                <w:b/>
                <w:sz w:val="24"/>
                <w:szCs w:val="24"/>
              </w:rPr>
            </w:pPr>
            <w:r w:rsidRPr="00E57596">
              <w:rPr>
                <w:rFonts w:ascii="Arial" w:hAnsi="Arial" w:cs="Arial"/>
                <w:b/>
                <w:sz w:val="24"/>
                <w:szCs w:val="24"/>
              </w:rPr>
              <w:t>Nazwa kryterium</w:t>
            </w:r>
          </w:p>
          <w:p w14:paraId="6ED2D951" w14:textId="77777777" w:rsidR="00E57596" w:rsidRPr="00E57596" w:rsidRDefault="00E57596" w:rsidP="00E57596">
            <w:pPr>
              <w:rPr>
                <w:rFonts w:ascii="Arial" w:hAnsi="Arial" w:cs="Arial"/>
                <w:sz w:val="24"/>
                <w:szCs w:val="24"/>
              </w:rPr>
            </w:pPr>
            <w:r w:rsidRPr="00E57596">
              <w:rPr>
                <w:rFonts w:ascii="Arial" w:hAnsi="Arial" w:cs="Arial"/>
                <w:sz w:val="24"/>
                <w:szCs w:val="24"/>
              </w:rPr>
              <w:t>Projekt nie jest zakończony</w:t>
            </w:r>
          </w:p>
        </w:tc>
        <w:tc>
          <w:tcPr>
            <w:tcW w:w="6472" w:type="dxa"/>
            <w:shd w:val="clear" w:color="auto" w:fill="FFFFFF" w:themeFill="background1"/>
          </w:tcPr>
          <w:p w14:paraId="29E7F2A3" w14:textId="77777777" w:rsidR="00E57596" w:rsidRPr="00E57596" w:rsidRDefault="00E57596" w:rsidP="00E57596">
            <w:pPr>
              <w:rPr>
                <w:rFonts w:ascii="Arial" w:hAnsi="Arial" w:cs="Arial"/>
                <w:sz w:val="24"/>
                <w:szCs w:val="24"/>
              </w:rPr>
            </w:pPr>
            <w:r w:rsidRPr="00E57596">
              <w:rPr>
                <w:rFonts w:ascii="Arial" w:hAnsi="Arial" w:cs="Arial"/>
                <w:b/>
                <w:sz w:val="24"/>
                <w:szCs w:val="24"/>
              </w:rPr>
              <w:t>Definicja kryterium</w:t>
            </w:r>
            <w:r w:rsidRPr="00E57596">
              <w:rPr>
                <w:rFonts w:ascii="Arial" w:hAnsi="Arial" w:cs="Arial"/>
                <w:sz w:val="24"/>
                <w:szCs w:val="24"/>
              </w:rPr>
              <w:b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42542B82" w14:textId="77777777" w:rsidR="00E57596" w:rsidRPr="00E57596" w:rsidRDefault="00E57596" w:rsidP="00E57596">
            <w:pPr>
              <w:rPr>
                <w:rFonts w:ascii="Arial" w:hAnsi="Arial" w:cs="Arial"/>
                <w:b/>
                <w:sz w:val="24"/>
                <w:szCs w:val="24"/>
              </w:rPr>
            </w:pPr>
            <w:r w:rsidRPr="00E57596">
              <w:rPr>
                <w:rFonts w:ascii="Arial" w:hAnsi="Arial" w:cs="Arial"/>
                <w:sz w:val="24"/>
                <w:szCs w:val="24"/>
              </w:rPr>
              <w:br/>
            </w:r>
            <w:r w:rsidRPr="00E57596">
              <w:rPr>
                <w:rFonts w:ascii="Arial" w:hAnsi="Arial" w:cs="Arial"/>
                <w:b/>
                <w:sz w:val="24"/>
                <w:szCs w:val="24"/>
              </w:rPr>
              <w:t>Zasady oceny</w:t>
            </w:r>
          </w:p>
          <w:p w14:paraId="32160154" w14:textId="77777777" w:rsidR="00E57596" w:rsidRPr="00E57596" w:rsidRDefault="00E57596" w:rsidP="00E57596">
            <w:pPr>
              <w:spacing w:after="160"/>
              <w:rPr>
                <w:rFonts w:ascii="Arial" w:hAnsi="Arial" w:cs="Arial"/>
                <w:sz w:val="24"/>
                <w:szCs w:val="24"/>
              </w:rPr>
            </w:pPr>
            <w:r w:rsidRPr="00E57596">
              <w:rPr>
                <w:rFonts w:ascii="Arial" w:hAnsi="Arial" w:cs="Arial"/>
                <w:sz w:val="24"/>
                <w:szCs w:val="24"/>
              </w:rPr>
              <w:t xml:space="preserve">Kryterium uznaje się za spełnione (otrzyma ocenę „TAK”), jeśli  projekt nie został fizycznie ukończony (w przypadku robót budowlanych) lub w pełni zrealizowany (w przypadku dostaw i usług) przed przedłożeniem wniosku o dofinansowanie, niezależnie od tego, czy wszystkie dotyczące tego projektu płatności zostały przez wnioskodawcę dokonane. Przez projekt ukończony/zrealizowany należy rozumieć projekt, dla którego przed dniem złożenia wniosku o dofinansowanie nastąpił odbiór końcowy ostatnich robót (protokół odbioru końcowego), dostaw lub usług. </w:t>
            </w:r>
          </w:p>
          <w:p w14:paraId="113DCAF6"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niespełnione (otrzyma ocenę „NIE”), jeżeli powyższy warunek nie jest spełniony.</w:t>
            </w:r>
          </w:p>
        </w:tc>
        <w:tc>
          <w:tcPr>
            <w:tcW w:w="3851" w:type="dxa"/>
            <w:shd w:val="clear" w:color="auto" w:fill="FFFFFF" w:themeFill="background1"/>
          </w:tcPr>
          <w:p w14:paraId="0A9FF1DF" w14:textId="77777777" w:rsidR="00E57596" w:rsidRPr="00E57596" w:rsidRDefault="00E57596" w:rsidP="00E57596">
            <w:pPr>
              <w:rPr>
                <w:rFonts w:ascii="Arial" w:hAnsi="Arial" w:cs="Arial"/>
                <w:b/>
                <w:sz w:val="24"/>
                <w:szCs w:val="24"/>
              </w:rPr>
            </w:pPr>
            <w:r w:rsidRPr="00E57596">
              <w:rPr>
                <w:rFonts w:ascii="Arial" w:hAnsi="Arial" w:cs="Arial"/>
                <w:b/>
                <w:sz w:val="24"/>
                <w:szCs w:val="24"/>
              </w:rPr>
              <w:t>Opis znaczenia kryterium</w:t>
            </w:r>
          </w:p>
          <w:p w14:paraId="350EBBD3" w14:textId="77777777" w:rsidR="00E57596" w:rsidRPr="00E57596" w:rsidRDefault="00E57596" w:rsidP="00E57596">
            <w:pPr>
              <w:rPr>
                <w:rFonts w:ascii="Arial" w:hAnsi="Arial" w:cs="Arial"/>
                <w:sz w:val="24"/>
                <w:szCs w:val="24"/>
              </w:rPr>
            </w:pPr>
            <w:r w:rsidRPr="00E57596">
              <w:rPr>
                <w:rFonts w:ascii="Arial" w:hAnsi="Arial" w:cs="Arial"/>
                <w:sz w:val="24"/>
                <w:szCs w:val="24"/>
              </w:rPr>
              <w:t>Spełnienie kryterium jest konieczne do przyznania dofinansowania. Projekty niespełniające kryterium są odrzucane.</w:t>
            </w:r>
          </w:p>
          <w:p w14:paraId="11484FE4" w14:textId="77777777" w:rsidR="00E57596" w:rsidRPr="00E57596" w:rsidRDefault="00E57596" w:rsidP="00E57596">
            <w:pPr>
              <w:rPr>
                <w:rFonts w:ascii="Arial" w:hAnsi="Arial" w:cs="Arial"/>
                <w:sz w:val="24"/>
                <w:szCs w:val="24"/>
              </w:rPr>
            </w:pPr>
            <w:r w:rsidRPr="00E57596">
              <w:rPr>
                <w:rFonts w:ascii="Arial" w:hAnsi="Arial" w:cs="Arial"/>
                <w:sz w:val="24"/>
                <w:szCs w:val="24"/>
              </w:rPr>
              <w:t>Ocena spełniania kryterium polega na przypisaniu wartości logicznych „TAK”, „NIE”.</w:t>
            </w:r>
          </w:p>
          <w:p w14:paraId="1E2DA72F" w14:textId="77777777" w:rsidR="00E57596" w:rsidRPr="00E57596" w:rsidRDefault="00E57596" w:rsidP="00E57596">
            <w:pPr>
              <w:rPr>
                <w:rFonts w:ascii="Arial" w:hAnsi="Arial" w:cs="Arial"/>
                <w:sz w:val="24"/>
                <w:szCs w:val="24"/>
              </w:rPr>
            </w:pPr>
          </w:p>
        </w:tc>
      </w:tr>
      <w:tr w:rsidR="00E57596" w:rsidRPr="00E57596" w14:paraId="7F34F969" w14:textId="77777777" w:rsidTr="002C2D6E">
        <w:tc>
          <w:tcPr>
            <w:tcW w:w="1425" w:type="dxa"/>
            <w:shd w:val="clear" w:color="auto" w:fill="FFFFFF" w:themeFill="background1"/>
          </w:tcPr>
          <w:p w14:paraId="63650130" w14:textId="77777777" w:rsidR="00E57596" w:rsidRPr="00E57596" w:rsidRDefault="00E57596" w:rsidP="00E57596">
            <w:pPr>
              <w:rPr>
                <w:rFonts w:ascii="Arial" w:hAnsi="Arial" w:cs="Arial"/>
                <w:b/>
                <w:sz w:val="24"/>
                <w:szCs w:val="24"/>
              </w:rPr>
            </w:pPr>
            <w:bookmarkStart w:id="5" w:name="_Hlk133491062"/>
            <w:r w:rsidRPr="00E57596">
              <w:rPr>
                <w:rFonts w:ascii="Arial" w:hAnsi="Arial" w:cs="Arial"/>
                <w:b/>
                <w:sz w:val="24"/>
                <w:szCs w:val="24"/>
              </w:rPr>
              <w:lastRenderedPageBreak/>
              <w:t>Numer kryterium</w:t>
            </w:r>
          </w:p>
          <w:p w14:paraId="34EB7D55" w14:textId="77777777" w:rsidR="00E57596" w:rsidRPr="00E57596" w:rsidRDefault="00E57596" w:rsidP="00E57596">
            <w:pPr>
              <w:rPr>
                <w:rFonts w:ascii="Arial" w:hAnsi="Arial" w:cs="Arial"/>
                <w:sz w:val="24"/>
                <w:szCs w:val="24"/>
              </w:rPr>
            </w:pPr>
            <w:r w:rsidRPr="00E57596">
              <w:rPr>
                <w:rFonts w:ascii="Arial" w:hAnsi="Arial" w:cs="Arial"/>
                <w:sz w:val="24"/>
                <w:szCs w:val="24"/>
              </w:rPr>
              <w:t>8</w:t>
            </w:r>
          </w:p>
        </w:tc>
        <w:tc>
          <w:tcPr>
            <w:tcW w:w="2422" w:type="dxa"/>
            <w:shd w:val="clear" w:color="auto" w:fill="FFFFFF" w:themeFill="background1"/>
          </w:tcPr>
          <w:p w14:paraId="4933F920" w14:textId="77777777" w:rsidR="00E57596" w:rsidRPr="00E57596" w:rsidRDefault="00E57596" w:rsidP="00E57596">
            <w:pPr>
              <w:rPr>
                <w:rFonts w:ascii="Arial" w:hAnsi="Arial" w:cs="Arial"/>
                <w:b/>
                <w:sz w:val="24"/>
                <w:szCs w:val="24"/>
              </w:rPr>
            </w:pPr>
            <w:r w:rsidRPr="00E57596">
              <w:rPr>
                <w:rFonts w:ascii="Arial" w:hAnsi="Arial" w:cs="Arial"/>
                <w:b/>
                <w:sz w:val="24"/>
                <w:szCs w:val="24"/>
              </w:rPr>
              <w:t>Nazwa kryterium</w:t>
            </w:r>
          </w:p>
          <w:p w14:paraId="69E912E5" w14:textId="77777777" w:rsidR="00E57596" w:rsidRPr="00E57596" w:rsidRDefault="00E57596" w:rsidP="00E57596">
            <w:pPr>
              <w:rPr>
                <w:rFonts w:ascii="Arial" w:hAnsi="Arial" w:cs="Arial"/>
                <w:sz w:val="24"/>
                <w:szCs w:val="24"/>
              </w:rPr>
            </w:pPr>
            <w:r w:rsidRPr="00E57596">
              <w:rPr>
                <w:rFonts w:ascii="Arial" w:hAnsi="Arial" w:cs="Arial"/>
                <w:sz w:val="24"/>
                <w:szCs w:val="24"/>
              </w:rPr>
              <w:t>Trwałość projektu</w:t>
            </w:r>
          </w:p>
          <w:p w14:paraId="2D86C5F7" w14:textId="77777777" w:rsidR="00E57596" w:rsidRPr="00E57596" w:rsidRDefault="00E57596" w:rsidP="00E57596">
            <w:pPr>
              <w:rPr>
                <w:rFonts w:ascii="Arial" w:hAnsi="Arial" w:cs="Arial"/>
                <w:b/>
                <w:sz w:val="24"/>
                <w:szCs w:val="24"/>
              </w:rPr>
            </w:pPr>
          </w:p>
        </w:tc>
        <w:tc>
          <w:tcPr>
            <w:tcW w:w="6472" w:type="dxa"/>
            <w:shd w:val="clear" w:color="auto" w:fill="FFFFFF" w:themeFill="background1"/>
          </w:tcPr>
          <w:p w14:paraId="2665685A" w14:textId="77777777" w:rsidR="00E57596" w:rsidRPr="00E57596" w:rsidRDefault="00E57596" w:rsidP="00E57596">
            <w:pPr>
              <w:rPr>
                <w:rFonts w:ascii="Arial" w:hAnsi="Arial" w:cs="Arial"/>
                <w:sz w:val="24"/>
                <w:szCs w:val="24"/>
              </w:rPr>
            </w:pPr>
            <w:r w:rsidRPr="00E57596">
              <w:rPr>
                <w:rFonts w:ascii="Arial" w:hAnsi="Arial" w:cs="Arial"/>
                <w:b/>
                <w:sz w:val="24"/>
                <w:szCs w:val="24"/>
              </w:rPr>
              <w:t>Definicja kryterium</w:t>
            </w:r>
            <w:r w:rsidRPr="00E57596">
              <w:rPr>
                <w:rFonts w:ascii="Arial" w:hAnsi="Arial" w:cs="Arial"/>
                <w:sz w:val="24"/>
                <w:szCs w:val="24"/>
              </w:rPr>
              <w:br/>
              <w:t>Projekt po zakończeniu realizacji i w okresie eksploatacji pozostaje w zgodzie z zasadą trwałości, zgodnie z art. 65 Rozporządzenia Parlamentu Europejskiego i Rady (UE) nr 2021/1060.</w:t>
            </w:r>
          </w:p>
          <w:p w14:paraId="1B611373" w14:textId="77777777" w:rsidR="00E57596" w:rsidRPr="00E57596" w:rsidRDefault="00E57596" w:rsidP="00E57596">
            <w:pPr>
              <w:rPr>
                <w:rFonts w:ascii="Arial" w:hAnsi="Arial" w:cs="Arial"/>
                <w:sz w:val="24"/>
                <w:szCs w:val="24"/>
              </w:rPr>
            </w:pPr>
            <w:r w:rsidRPr="00E57596">
              <w:rPr>
                <w:rFonts w:ascii="Arial" w:hAnsi="Arial" w:cs="Arial"/>
                <w:sz w:val="24"/>
                <w:szCs w:val="24"/>
              </w:rPr>
              <w:t>Ocenie podlega, czy wnioskodawca potwierdził, że projekt został lub zostanie przygotowany zgodnie z wymogami w zakresie trwałości.</w:t>
            </w:r>
          </w:p>
          <w:p w14:paraId="7633D294" w14:textId="77777777" w:rsidR="00E57596" w:rsidRPr="00E57596" w:rsidRDefault="00E57596" w:rsidP="00E57596">
            <w:pPr>
              <w:rPr>
                <w:rFonts w:ascii="Arial" w:hAnsi="Arial" w:cs="Arial"/>
                <w:b/>
                <w:sz w:val="24"/>
                <w:szCs w:val="24"/>
              </w:rPr>
            </w:pPr>
            <w:r w:rsidRPr="00E57596">
              <w:rPr>
                <w:rFonts w:ascii="Arial" w:hAnsi="Arial" w:cs="Arial"/>
                <w:sz w:val="24"/>
                <w:szCs w:val="24"/>
              </w:rPr>
              <w:br/>
            </w:r>
            <w:r w:rsidRPr="00E57596">
              <w:rPr>
                <w:rFonts w:ascii="Arial" w:hAnsi="Arial" w:cs="Arial"/>
                <w:b/>
                <w:sz w:val="24"/>
                <w:szCs w:val="24"/>
              </w:rPr>
              <w:t>Zasady oceny</w:t>
            </w:r>
          </w:p>
          <w:p w14:paraId="3D22739F"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Kryterium uznaje się za spełnione (otrzyma ocenę „TAK”), jeśli </w:t>
            </w:r>
            <w:r w:rsidRPr="00E57596">
              <w:rPr>
                <w:rFonts w:ascii="Arial" w:hAnsi="Arial" w:cs="Arial"/>
                <w:sz w:val="24"/>
                <w:szCs w:val="24"/>
              </w:rPr>
              <w:br/>
              <w:t>z informacji we wniosku o dofinansowanie wynika, że projekt po zakończeniu realizacji, w okresie eksploatacji będzie pozostawał w zgodzie z zasadą trwałości wynikającą z art. 65 Rozporządzenia Parlamentu Europejskiego i Rady (UE) nr 2021/1060.</w:t>
            </w:r>
          </w:p>
          <w:p w14:paraId="6DBA7E57" w14:textId="77777777" w:rsidR="00E57596" w:rsidRPr="00E57596" w:rsidRDefault="00E57596" w:rsidP="00E57596">
            <w:pPr>
              <w:rPr>
                <w:rFonts w:ascii="Arial" w:hAnsi="Arial" w:cs="Arial"/>
                <w:sz w:val="24"/>
                <w:szCs w:val="24"/>
              </w:rPr>
            </w:pPr>
          </w:p>
          <w:p w14:paraId="268DB8CF"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niespełnione (otrzyma ocenę „NIE”), jeżeli powyższy warunek nie jest spełniony.</w:t>
            </w:r>
          </w:p>
        </w:tc>
        <w:tc>
          <w:tcPr>
            <w:tcW w:w="3851" w:type="dxa"/>
            <w:shd w:val="clear" w:color="auto" w:fill="FFFFFF" w:themeFill="background1"/>
          </w:tcPr>
          <w:p w14:paraId="25F79193" w14:textId="77777777" w:rsidR="00E57596" w:rsidRPr="00E57596" w:rsidRDefault="00E57596" w:rsidP="00E57596">
            <w:pPr>
              <w:rPr>
                <w:rFonts w:ascii="Arial" w:hAnsi="Arial" w:cs="Arial"/>
                <w:b/>
                <w:sz w:val="24"/>
                <w:szCs w:val="24"/>
              </w:rPr>
            </w:pPr>
            <w:r w:rsidRPr="00E57596">
              <w:rPr>
                <w:rFonts w:ascii="Arial" w:hAnsi="Arial" w:cs="Arial"/>
                <w:b/>
                <w:sz w:val="24"/>
                <w:szCs w:val="24"/>
              </w:rPr>
              <w:t>Opis znaczenia kryterium</w:t>
            </w:r>
          </w:p>
          <w:p w14:paraId="25988CF8" w14:textId="77777777" w:rsidR="00E57596" w:rsidRPr="00E57596" w:rsidRDefault="00E57596" w:rsidP="00E57596">
            <w:pPr>
              <w:rPr>
                <w:rFonts w:ascii="Arial" w:hAnsi="Arial" w:cs="Arial"/>
                <w:sz w:val="24"/>
                <w:szCs w:val="24"/>
              </w:rPr>
            </w:pPr>
            <w:r w:rsidRPr="00E57596">
              <w:rPr>
                <w:rFonts w:ascii="Arial" w:hAnsi="Arial" w:cs="Arial"/>
                <w:sz w:val="24"/>
                <w:szCs w:val="24"/>
              </w:rPr>
              <w:t>Spełnienie kryterium jest konieczne do przyznania dofinansowania. Projekty niespełniające kryterium są odrzucane. Ocena spełniania kryterium polega na przypisaniu wartości logicznych „TAK”, „NIE”.</w:t>
            </w:r>
          </w:p>
          <w:p w14:paraId="6864D464" w14:textId="77777777" w:rsidR="00E57596" w:rsidRPr="00E57596" w:rsidRDefault="00E57596" w:rsidP="00E57596">
            <w:pPr>
              <w:rPr>
                <w:rFonts w:ascii="Arial" w:hAnsi="Arial" w:cs="Arial"/>
                <w:sz w:val="24"/>
                <w:szCs w:val="24"/>
              </w:rPr>
            </w:pPr>
          </w:p>
        </w:tc>
      </w:tr>
      <w:bookmarkEnd w:id="5"/>
      <w:tr w:rsidR="00E57596" w:rsidRPr="00E57596" w14:paraId="68A93404" w14:textId="77777777" w:rsidTr="002C2D6E">
        <w:tc>
          <w:tcPr>
            <w:tcW w:w="1425" w:type="dxa"/>
            <w:shd w:val="clear" w:color="auto" w:fill="FFFFFF" w:themeFill="background1"/>
          </w:tcPr>
          <w:p w14:paraId="2E511F5E" w14:textId="77777777" w:rsidR="00E57596" w:rsidRPr="00E57596" w:rsidRDefault="00E57596" w:rsidP="00E57596">
            <w:pPr>
              <w:rPr>
                <w:rFonts w:ascii="Arial" w:hAnsi="Arial" w:cs="Arial"/>
                <w:b/>
                <w:sz w:val="24"/>
                <w:szCs w:val="24"/>
              </w:rPr>
            </w:pPr>
            <w:r w:rsidRPr="00E57596">
              <w:rPr>
                <w:rFonts w:ascii="Arial" w:hAnsi="Arial" w:cs="Arial"/>
                <w:b/>
                <w:sz w:val="24"/>
                <w:szCs w:val="24"/>
              </w:rPr>
              <w:t>Numer kryterium</w:t>
            </w:r>
          </w:p>
          <w:p w14:paraId="792D141D" w14:textId="77777777" w:rsidR="00E57596" w:rsidRPr="00E57596" w:rsidRDefault="00E57596" w:rsidP="00E57596">
            <w:pPr>
              <w:rPr>
                <w:rFonts w:ascii="Arial" w:hAnsi="Arial" w:cs="Arial"/>
                <w:sz w:val="24"/>
                <w:szCs w:val="24"/>
              </w:rPr>
            </w:pPr>
            <w:r w:rsidRPr="00E57596">
              <w:rPr>
                <w:rFonts w:ascii="Arial" w:hAnsi="Arial" w:cs="Arial"/>
                <w:sz w:val="24"/>
                <w:szCs w:val="24"/>
              </w:rPr>
              <w:t>9</w:t>
            </w:r>
          </w:p>
        </w:tc>
        <w:tc>
          <w:tcPr>
            <w:tcW w:w="2422" w:type="dxa"/>
            <w:shd w:val="clear" w:color="auto" w:fill="FFFFFF" w:themeFill="background1"/>
          </w:tcPr>
          <w:p w14:paraId="51699ADD" w14:textId="77777777" w:rsidR="00E57596" w:rsidRPr="00E57596" w:rsidRDefault="00E57596" w:rsidP="00E57596">
            <w:pPr>
              <w:rPr>
                <w:rFonts w:ascii="Arial" w:hAnsi="Arial" w:cs="Arial"/>
                <w:b/>
                <w:sz w:val="24"/>
                <w:szCs w:val="24"/>
              </w:rPr>
            </w:pPr>
            <w:r w:rsidRPr="00E57596">
              <w:rPr>
                <w:rFonts w:ascii="Arial" w:hAnsi="Arial" w:cs="Arial"/>
                <w:b/>
                <w:sz w:val="24"/>
                <w:szCs w:val="24"/>
              </w:rPr>
              <w:t>Nazwa kryterium</w:t>
            </w:r>
          </w:p>
          <w:p w14:paraId="5B66F3B7"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Zgodność z wymogami pomocy publicznej/de </w:t>
            </w:r>
            <w:proofErr w:type="spellStart"/>
            <w:r w:rsidRPr="00E57596">
              <w:rPr>
                <w:rFonts w:ascii="Arial" w:hAnsi="Arial" w:cs="Arial"/>
                <w:sz w:val="24"/>
                <w:szCs w:val="24"/>
              </w:rPr>
              <w:t>minimis</w:t>
            </w:r>
            <w:proofErr w:type="spellEnd"/>
          </w:p>
          <w:p w14:paraId="17A08EBF" w14:textId="77777777" w:rsidR="00E57596" w:rsidRPr="00E57596" w:rsidRDefault="00E57596" w:rsidP="00E57596">
            <w:pPr>
              <w:rPr>
                <w:rFonts w:ascii="Arial" w:hAnsi="Arial" w:cs="Arial"/>
                <w:sz w:val="24"/>
                <w:szCs w:val="24"/>
              </w:rPr>
            </w:pPr>
          </w:p>
        </w:tc>
        <w:tc>
          <w:tcPr>
            <w:tcW w:w="6472" w:type="dxa"/>
            <w:shd w:val="clear" w:color="auto" w:fill="FFFFFF" w:themeFill="background1"/>
          </w:tcPr>
          <w:p w14:paraId="0590F202" w14:textId="77777777" w:rsidR="00E57596" w:rsidRPr="00E57596" w:rsidRDefault="00E57596" w:rsidP="00E57596">
            <w:pPr>
              <w:rPr>
                <w:rFonts w:ascii="Arial" w:hAnsi="Arial" w:cs="Arial"/>
                <w:bCs/>
                <w:sz w:val="24"/>
                <w:szCs w:val="24"/>
              </w:rPr>
            </w:pPr>
            <w:r w:rsidRPr="00E57596">
              <w:rPr>
                <w:rFonts w:ascii="Arial" w:hAnsi="Arial" w:cs="Arial"/>
                <w:b/>
                <w:sz w:val="24"/>
                <w:szCs w:val="24"/>
              </w:rPr>
              <w:t>Definicja kryterium</w:t>
            </w:r>
            <w:r w:rsidRPr="00E57596">
              <w:rPr>
                <w:rFonts w:ascii="Arial" w:hAnsi="Arial" w:cs="Arial"/>
                <w:sz w:val="24"/>
                <w:szCs w:val="24"/>
              </w:rPr>
              <w:br/>
            </w:r>
            <w:r w:rsidRPr="00E57596">
              <w:rPr>
                <w:rFonts w:ascii="Arial" w:hAnsi="Arial" w:cs="Arial"/>
                <w:bCs/>
                <w:sz w:val="24"/>
                <w:szCs w:val="24"/>
              </w:rPr>
              <w:t xml:space="preserve">Ocenie podlega, czy w projekcie prawidłowo zidentyfikowano wystąpienie lub brak pomocy publicznej/de </w:t>
            </w:r>
            <w:proofErr w:type="spellStart"/>
            <w:r w:rsidRPr="00E57596">
              <w:rPr>
                <w:rFonts w:ascii="Arial" w:hAnsi="Arial" w:cs="Arial"/>
                <w:bCs/>
                <w:sz w:val="24"/>
                <w:szCs w:val="24"/>
              </w:rPr>
              <w:t>minimis</w:t>
            </w:r>
            <w:proofErr w:type="spellEnd"/>
            <w:r w:rsidRPr="00E57596">
              <w:rPr>
                <w:rFonts w:ascii="Arial" w:hAnsi="Arial" w:cs="Arial"/>
                <w:bCs/>
                <w:sz w:val="24"/>
                <w:szCs w:val="24"/>
              </w:rPr>
              <w:t xml:space="preserve">. </w:t>
            </w:r>
          </w:p>
          <w:p w14:paraId="24A0E82E" w14:textId="77777777" w:rsidR="00E57596" w:rsidRPr="00E57596" w:rsidRDefault="00E57596" w:rsidP="00E57596">
            <w:pPr>
              <w:rPr>
                <w:rFonts w:ascii="Arial" w:hAnsi="Arial" w:cs="Arial"/>
                <w:bCs/>
                <w:sz w:val="24"/>
                <w:szCs w:val="24"/>
              </w:rPr>
            </w:pPr>
            <w:r w:rsidRPr="00E57596">
              <w:rPr>
                <w:rFonts w:ascii="Arial" w:hAnsi="Arial" w:cs="Arial"/>
                <w:bCs/>
                <w:sz w:val="24"/>
                <w:szCs w:val="24"/>
              </w:rPr>
              <w:t xml:space="preserve">W przypadku projektów objętych pomocą publiczną/de </w:t>
            </w:r>
            <w:proofErr w:type="spellStart"/>
            <w:r w:rsidRPr="00E57596">
              <w:rPr>
                <w:rFonts w:ascii="Arial" w:hAnsi="Arial" w:cs="Arial"/>
                <w:bCs/>
                <w:sz w:val="24"/>
                <w:szCs w:val="24"/>
              </w:rPr>
              <w:t>minimis</w:t>
            </w:r>
            <w:proofErr w:type="spellEnd"/>
            <w:r w:rsidRPr="00E57596">
              <w:rPr>
                <w:rFonts w:ascii="Arial" w:hAnsi="Arial" w:cs="Arial"/>
                <w:bCs/>
                <w:sz w:val="24"/>
                <w:szCs w:val="24"/>
              </w:rPr>
              <w:t xml:space="preserve"> możliwe jest udzielenie pomocy publicznej/de </w:t>
            </w:r>
            <w:proofErr w:type="spellStart"/>
            <w:r w:rsidRPr="00E57596">
              <w:rPr>
                <w:rFonts w:ascii="Arial" w:hAnsi="Arial" w:cs="Arial"/>
                <w:bCs/>
                <w:sz w:val="24"/>
                <w:szCs w:val="24"/>
              </w:rPr>
              <w:t>minimis</w:t>
            </w:r>
            <w:proofErr w:type="spellEnd"/>
            <w:r w:rsidRPr="00E57596">
              <w:rPr>
                <w:rFonts w:ascii="Arial" w:hAnsi="Arial" w:cs="Arial"/>
                <w:bCs/>
                <w:sz w:val="24"/>
                <w:szCs w:val="24"/>
              </w:rPr>
              <w:t>, gdy:</w:t>
            </w:r>
          </w:p>
          <w:p w14:paraId="4BF8020E" w14:textId="77777777" w:rsidR="00E57596" w:rsidRPr="00E57596" w:rsidRDefault="00E57596" w:rsidP="00E57596">
            <w:pPr>
              <w:pStyle w:val="Akapitzlist"/>
              <w:numPr>
                <w:ilvl w:val="0"/>
                <w:numId w:val="37"/>
              </w:numPr>
              <w:spacing w:after="0" w:line="240" w:lineRule="auto"/>
              <w:rPr>
                <w:rFonts w:ascii="Arial" w:hAnsi="Arial" w:cs="Arial"/>
                <w:bCs/>
                <w:sz w:val="24"/>
                <w:szCs w:val="24"/>
              </w:rPr>
            </w:pPr>
            <w:r w:rsidRPr="00E57596">
              <w:rPr>
                <w:rFonts w:ascii="Arial" w:hAnsi="Arial" w:cs="Arial"/>
                <w:bCs/>
                <w:sz w:val="24"/>
                <w:szCs w:val="24"/>
              </w:rPr>
              <w:lastRenderedPageBreak/>
              <w:t>poprawnie wskazano podstawę prawną,</w:t>
            </w:r>
          </w:p>
          <w:p w14:paraId="0473A8A8" w14:textId="77777777" w:rsidR="00E57596" w:rsidRPr="00E57596" w:rsidRDefault="00E57596" w:rsidP="00E57596">
            <w:pPr>
              <w:pStyle w:val="Akapitzlist"/>
              <w:numPr>
                <w:ilvl w:val="0"/>
                <w:numId w:val="37"/>
              </w:numPr>
              <w:spacing w:after="0" w:line="240" w:lineRule="auto"/>
              <w:rPr>
                <w:rFonts w:ascii="Arial" w:hAnsi="Arial" w:cs="Arial"/>
                <w:bCs/>
                <w:sz w:val="24"/>
                <w:szCs w:val="24"/>
              </w:rPr>
            </w:pPr>
            <w:r w:rsidRPr="00E57596">
              <w:rPr>
                <w:rFonts w:ascii="Arial" w:hAnsi="Arial" w:cs="Arial"/>
                <w:bCs/>
                <w:sz w:val="24"/>
                <w:szCs w:val="24"/>
              </w:rPr>
              <w:t>wnioskowana pomoc jest zgodna z Rozporządzeniem Ministra Funduszy i Polityki Regionalnej z dnia 24 sierpnia 2023 r. w sprawie udzielania pomocy inwestycyjnej na infrastrukturę sportową i wielofunkcyjną infrastrukturę rekreacyjną w ramach regionalnych programów na lata 2021–2027 (Dz.U. 2023 poz. 1818) (jeśli dotyczy),</w:t>
            </w:r>
          </w:p>
          <w:p w14:paraId="6419F924" w14:textId="77777777" w:rsidR="00E57596" w:rsidRPr="00E57596" w:rsidRDefault="00E57596" w:rsidP="00E57596">
            <w:pPr>
              <w:pStyle w:val="Akapitzlist"/>
              <w:numPr>
                <w:ilvl w:val="0"/>
                <w:numId w:val="37"/>
              </w:numPr>
              <w:spacing w:after="0" w:line="240" w:lineRule="auto"/>
              <w:rPr>
                <w:rFonts w:ascii="Arial" w:hAnsi="Arial" w:cs="Arial"/>
                <w:bCs/>
                <w:sz w:val="24"/>
                <w:szCs w:val="24"/>
              </w:rPr>
            </w:pPr>
            <w:r w:rsidRPr="00E57596">
              <w:rPr>
                <w:rFonts w:ascii="Arial" w:hAnsi="Arial" w:cs="Arial"/>
                <w:bCs/>
                <w:sz w:val="24"/>
                <w:szCs w:val="24"/>
              </w:rPr>
              <w:t xml:space="preserve">wnioskowana pomoc jest zgodna z Rozporządzeniem Ministra Funduszy i Polityki Regionalnej z dnia 17 kwietnia 2024 r. w sprawie udzielania pomocy de </w:t>
            </w:r>
            <w:proofErr w:type="spellStart"/>
            <w:r w:rsidRPr="00E57596">
              <w:rPr>
                <w:rFonts w:ascii="Arial" w:hAnsi="Arial" w:cs="Arial"/>
                <w:bCs/>
                <w:sz w:val="24"/>
                <w:szCs w:val="24"/>
              </w:rPr>
              <w:t>minimis</w:t>
            </w:r>
            <w:proofErr w:type="spellEnd"/>
            <w:r w:rsidRPr="00E57596">
              <w:rPr>
                <w:rFonts w:ascii="Arial" w:hAnsi="Arial" w:cs="Arial"/>
                <w:bCs/>
                <w:sz w:val="24"/>
                <w:szCs w:val="24"/>
              </w:rPr>
              <w:t xml:space="preserve"> w ramach regionalnych programów na lata 2021–2027 (jeśli dotyczy).</w:t>
            </w:r>
          </w:p>
          <w:p w14:paraId="5377B830"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W przypadku kiedy wnioskodawca deklaruje, że w projekcie nie występuje pomoc publiczna, weryfikowane jest, czy wsparcie rzeczywiście nie nosi znamion pomocy publicznej (w oparciu </w:t>
            </w:r>
          </w:p>
          <w:p w14:paraId="32E1E8AC" w14:textId="77777777" w:rsidR="00E57596" w:rsidRPr="00E57596" w:rsidRDefault="00E57596" w:rsidP="00E57596">
            <w:pPr>
              <w:rPr>
                <w:rFonts w:ascii="Arial" w:hAnsi="Arial" w:cs="Arial"/>
                <w:bCs/>
                <w:sz w:val="24"/>
                <w:szCs w:val="24"/>
              </w:rPr>
            </w:pPr>
            <w:r w:rsidRPr="00E57596">
              <w:rPr>
                <w:rFonts w:ascii="Arial" w:hAnsi="Arial" w:cs="Arial"/>
                <w:sz w:val="24"/>
                <w:szCs w:val="24"/>
              </w:rPr>
              <w:t>o przesłanki występowania pomocy publicznej zawarte w art. 107 TFUE).</w:t>
            </w:r>
            <w:r w:rsidRPr="00E57596">
              <w:rPr>
                <w:rFonts w:ascii="Arial" w:hAnsi="Arial" w:cs="Arial"/>
                <w:sz w:val="24"/>
                <w:szCs w:val="24"/>
              </w:rPr>
              <w:br/>
            </w:r>
          </w:p>
          <w:p w14:paraId="1FA7E328" w14:textId="77777777" w:rsidR="00E57596" w:rsidRPr="00E57596" w:rsidRDefault="00E57596" w:rsidP="00E57596">
            <w:pPr>
              <w:rPr>
                <w:rFonts w:ascii="Arial" w:hAnsi="Arial" w:cs="Arial"/>
                <w:b/>
                <w:sz w:val="24"/>
                <w:szCs w:val="24"/>
              </w:rPr>
            </w:pPr>
            <w:r w:rsidRPr="00E57596">
              <w:rPr>
                <w:rFonts w:ascii="Arial" w:hAnsi="Arial" w:cs="Arial"/>
                <w:b/>
                <w:sz w:val="24"/>
                <w:szCs w:val="24"/>
              </w:rPr>
              <w:t>Zasady oceny</w:t>
            </w:r>
          </w:p>
          <w:p w14:paraId="06C232C0"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spełnione (otrzyma ocenę „TAK”):</w:t>
            </w:r>
          </w:p>
          <w:p w14:paraId="7EE86643"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 w przypadku gdy wnioskodawca ubiega się o pomoc publiczną/de </w:t>
            </w:r>
            <w:proofErr w:type="spellStart"/>
            <w:r w:rsidRPr="00E57596">
              <w:rPr>
                <w:rFonts w:ascii="Arial" w:hAnsi="Arial" w:cs="Arial"/>
                <w:sz w:val="24"/>
                <w:szCs w:val="24"/>
              </w:rPr>
              <w:t>minimis</w:t>
            </w:r>
            <w:proofErr w:type="spellEnd"/>
            <w:r w:rsidRPr="00E57596">
              <w:rPr>
                <w:rFonts w:ascii="Arial" w:hAnsi="Arial" w:cs="Arial"/>
                <w:sz w:val="24"/>
                <w:szCs w:val="24"/>
              </w:rPr>
              <w:t xml:space="preserve"> - jeśli projekt jest zgodny z przepisami o pomocy publicznej/de </w:t>
            </w:r>
            <w:proofErr w:type="spellStart"/>
            <w:r w:rsidRPr="00E57596">
              <w:rPr>
                <w:rFonts w:ascii="Arial" w:hAnsi="Arial" w:cs="Arial"/>
                <w:sz w:val="24"/>
                <w:szCs w:val="24"/>
              </w:rPr>
              <w:t>minimis</w:t>
            </w:r>
            <w:proofErr w:type="spellEnd"/>
            <w:r w:rsidRPr="00E57596">
              <w:rPr>
                <w:rFonts w:ascii="Arial" w:hAnsi="Arial" w:cs="Arial"/>
                <w:sz w:val="24"/>
                <w:szCs w:val="24"/>
              </w:rPr>
              <w:t>, tj. wszystkie poniższe warunki są spełnione:</w:t>
            </w:r>
          </w:p>
          <w:p w14:paraId="1ECCFF3C" w14:textId="61A7D6CD" w:rsidR="00E57596" w:rsidRPr="00E57596" w:rsidRDefault="00E57596" w:rsidP="00E57596">
            <w:pPr>
              <w:rPr>
                <w:rFonts w:ascii="Arial" w:hAnsi="Arial" w:cs="Arial"/>
                <w:sz w:val="24"/>
                <w:szCs w:val="24"/>
              </w:rPr>
            </w:pPr>
            <w:r w:rsidRPr="00E57596">
              <w:rPr>
                <w:rFonts w:ascii="Arial" w:hAnsi="Arial" w:cs="Arial"/>
                <w:sz w:val="24"/>
                <w:szCs w:val="24"/>
              </w:rPr>
              <w:lastRenderedPageBreak/>
              <w:t xml:space="preserve">a) wnioskodawca jest uprawniony do otrzymania pomocy na podstawie przepisów dotyczących pomocy publicznej/de </w:t>
            </w:r>
            <w:proofErr w:type="spellStart"/>
            <w:r w:rsidRPr="00E57596">
              <w:rPr>
                <w:rFonts w:ascii="Arial" w:hAnsi="Arial" w:cs="Arial"/>
                <w:sz w:val="24"/>
                <w:szCs w:val="24"/>
              </w:rPr>
              <w:t>minimis</w:t>
            </w:r>
            <w:proofErr w:type="spellEnd"/>
            <w:r w:rsidRPr="00E57596">
              <w:rPr>
                <w:rFonts w:ascii="Arial" w:hAnsi="Arial" w:cs="Arial"/>
                <w:sz w:val="24"/>
                <w:szCs w:val="24"/>
              </w:rPr>
              <w:t>,</w:t>
            </w:r>
          </w:p>
          <w:p w14:paraId="39685300" w14:textId="2FCDDDBA" w:rsidR="00E57596" w:rsidRPr="00E57596" w:rsidRDefault="00E57596" w:rsidP="00E57596">
            <w:pPr>
              <w:rPr>
                <w:rFonts w:ascii="Arial" w:hAnsi="Arial" w:cs="Arial"/>
                <w:sz w:val="24"/>
                <w:szCs w:val="24"/>
              </w:rPr>
            </w:pPr>
            <w:r w:rsidRPr="00E57596">
              <w:rPr>
                <w:rFonts w:ascii="Arial" w:hAnsi="Arial" w:cs="Arial"/>
                <w:sz w:val="24"/>
                <w:szCs w:val="24"/>
              </w:rPr>
              <w:t xml:space="preserve">b) projekt nie dotyczy sektorów wyłączonych z możliwości otrzymania wsparcia wskazanych w odpowiednim rozporządzeniu pomocowym, </w:t>
            </w:r>
          </w:p>
          <w:p w14:paraId="7244F54C" w14:textId="6AAAF904" w:rsidR="00E57596" w:rsidRPr="00E57596" w:rsidRDefault="00E57596" w:rsidP="00E57596">
            <w:pPr>
              <w:rPr>
                <w:rFonts w:ascii="Arial" w:hAnsi="Arial" w:cs="Arial"/>
                <w:sz w:val="24"/>
                <w:szCs w:val="24"/>
              </w:rPr>
            </w:pPr>
            <w:r w:rsidRPr="00E57596">
              <w:rPr>
                <w:rFonts w:ascii="Arial" w:hAnsi="Arial" w:cs="Arial"/>
                <w:sz w:val="24"/>
                <w:szCs w:val="24"/>
              </w:rPr>
              <w:t>c) w prawidłowy sposób dokonano obliczeń całkowitego wkładu publicznego, w tym kumulację pomocy,</w:t>
            </w:r>
          </w:p>
          <w:p w14:paraId="5A835DB1" w14:textId="30B4A4AF" w:rsidR="00E57596" w:rsidRPr="00E57596" w:rsidRDefault="00E57596" w:rsidP="00E57596">
            <w:pPr>
              <w:rPr>
                <w:rFonts w:ascii="Arial" w:hAnsi="Arial" w:cs="Arial"/>
                <w:sz w:val="24"/>
                <w:szCs w:val="24"/>
              </w:rPr>
            </w:pPr>
            <w:r w:rsidRPr="00E57596">
              <w:rPr>
                <w:rFonts w:ascii="Arial" w:hAnsi="Arial" w:cs="Arial"/>
                <w:sz w:val="24"/>
                <w:szCs w:val="24"/>
              </w:rPr>
              <w:t>d) wnioskowana pomoc jest zgodna z limitami intensywności  wynikającymi z odpowiedniego rozporządzenia pomocowego,</w:t>
            </w:r>
          </w:p>
          <w:p w14:paraId="7CAE3D84"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 w przypadku gdy wnioskodawca nie ubiega się o pomoc publiczną/de </w:t>
            </w:r>
            <w:proofErr w:type="spellStart"/>
            <w:r w:rsidRPr="00E57596">
              <w:rPr>
                <w:rFonts w:ascii="Arial" w:hAnsi="Arial" w:cs="Arial"/>
                <w:sz w:val="24"/>
                <w:szCs w:val="24"/>
              </w:rPr>
              <w:t>minimis</w:t>
            </w:r>
            <w:proofErr w:type="spellEnd"/>
            <w:r w:rsidRPr="00E57596">
              <w:rPr>
                <w:rFonts w:ascii="Arial" w:hAnsi="Arial" w:cs="Arial"/>
                <w:sz w:val="24"/>
                <w:szCs w:val="24"/>
              </w:rPr>
              <w:t xml:space="preserve"> – jeśli prawidłowo uzasadnił brak wystąpienia pomocy publicznej lub wykazał, że prowadzona działalność będzie działalnością pomocniczą* i określił wskaźnik monitorowania i całkowitą roczną wydajność infrastruktury.</w:t>
            </w:r>
          </w:p>
          <w:p w14:paraId="437AF893" w14:textId="77777777" w:rsidR="00E57596" w:rsidRPr="00E57596" w:rsidRDefault="00E57596" w:rsidP="00E57596">
            <w:pPr>
              <w:rPr>
                <w:rFonts w:ascii="Arial" w:hAnsi="Arial" w:cs="Arial"/>
                <w:sz w:val="24"/>
                <w:szCs w:val="24"/>
              </w:rPr>
            </w:pPr>
          </w:p>
          <w:p w14:paraId="5F9EF08C"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niespełnione (otrzyma ocenę „NIE”), jeżeli  przynajmniej jeden z ww. warunków (o ile dotyczy) nie jest spełniony.</w:t>
            </w:r>
            <w:r w:rsidRPr="00E57596">
              <w:rPr>
                <w:rFonts w:ascii="Arial" w:hAnsi="Arial" w:cs="Arial"/>
                <w:sz w:val="24"/>
                <w:szCs w:val="24"/>
              </w:rPr>
              <w:br/>
            </w:r>
          </w:p>
          <w:p w14:paraId="6F7F2032"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*Działalność pomocnicza to działalność gospodarcza, która jest ściśle powiązana z eksploatacją infrastruktury oraz podstawową działalnością o charakterze niegospodarczym. W przypadku uzyskania przez beneficjenta dofinansowania na zbudowanie/stworzenie </w:t>
            </w:r>
            <w:r w:rsidRPr="00E57596">
              <w:rPr>
                <w:rFonts w:ascii="Arial" w:hAnsi="Arial" w:cs="Arial"/>
                <w:sz w:val="24"/>
                <w:szCs w:val="24"/>
              </w:rPr>
              <w:lastRenderedPageBreak/>
              <w:t>infrastruktury, która będzie wykorzystywana niemal wyłącznie do prowadzenia działalności niegospodarczej oraz działalności pomocniczej – udzielone wsparcie podlega wyłączeniu spod reżimu pomocy publicznej. Działalność pomocnicza musi mieć ograniczony charakter w odniesieniu do wydajności infrastruktury, tj. (zgodnie ze stanowiskiem Komisji Europejskiej) nie może przekraczać w stosunku rocznym 20% całkowitej rocznej wydajności infrastruktury.</w:t>
            </w:r>
          </w:p>
        </w:tc>
        <w:tc>
          <w:tcPr>
            <w:tcW w:w="3851" w:type="dxa"/>
            <w:shd w:val="clear" w:color="auto" w:fill="FFFFFF" w:themeFill="background1"/>
          </w:tcPr>
          <w:p w14:paraId="7B03093C" w14:textId="77777777" w:rsidR="00E57596" w:rsidRPr="00E57596" w:rsidRDefault="00E57596" w:rsidP="00E57596">
            <w:pPr>
              <w:rPr>
                <w:rFonts w:ascii="Arial" w:hAnsi="Arial" w:cs="Arial"/>
                <w:b/>
                <w:sz w:val="24"/>
                <w:szCs w:val="24"/>
              </w:rPr>
            </w:pPr>
            <w:r w:rsidRPr="00E57596">
              <w:rPr>
                <w:rFonts w:ascii="Arial" w:hAnsi="Arial" w:cs="Arial"/>
                <w:b/>
                <w:sz w:val="24"/>
                <w:szCs w:val="24"/>
              </w:rPr>
              <w:lastRenderedPageBreak/>
              <w:t>Opis znaczenia kryterium</w:t>
            </w:r>
          </w:p>
          <w:p w14:paraId="3E86325E"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Spełnienie kryterium jest konieczne do przyznania dofinansowania. Projekty niespełniające kryterium są odrzucane. Ocena spełniania </w:t>
            </w:r>
            <w:r w:rsidRPr="00E57596">
              <w:rPr>
                <w:rFonts w:ascii="Arial" w:hAnsi="Arial" w:cs="Arial"/>
                <w:sz w:val="24"/>
                <w:szCs w:val="24"/>
              </w:rPr>
              <w:lastRenderedPageBreak/>
              <w:t>kryterium polega na przypisaniu wartości logicznych „TAK”, „NIE”.</w:t>
            </w:r>
          </w:p>
          <w:p w14:paraId="3D470575" w14:textId="77777777" w:rsidR="00E57596" w:rsidRPr="00E57596" w:rsidRDefault="00E57596" w:rsidP="00E57596">
            <w:pPr>
              <w:rPr>
                <w:rFonts w:ascii="Arial" w:hAnsi="Arial" w:cs="Arial"/>
                <w:sz w:val="24"/>
                <w:szCs w:val="24"/>
              </w:rPr>
            </w:pPr>
          </w:p>
        </w:tc>
      </w:tr>
      <w:tr w:rsidR="00E57596" w:rsidRPr="00E57596" w14:paraId="3A6D652D" w14:textId="77777777" w:rsidTr="002C2D6E">
        <w:tc>
          <w:tcPr>
            <w:tcW w:w="1425" w:type="dxa"/>
            <w:shd w:val="clear" w:color="auto" w:fill="FFFFFF" w:themeFill="background1"/>
          </w:tcPr>
          <w:p w14:paraId="3E3D677A" w14:textId="77777777" w:rsidR="00E57596" w:rsidRPr="00E57596" w:rsidRDefault="00E57596" w:rsidP="00E57596">
            <w:pPr>
              <w:rPr>
                <w:rFonts w:ascii="Arial" w:hAnsi="Arial" w:cs="Arial"/>
                <w:b/>
                <w:sz w:val="24"/>
                <w:szCs w:val="24"/>
              </w:rPr>
            </w:pPr>
            <w:r w:rsidRPr="00E57596">
              <w:rPr>
                <w:rFonts w:ascii="Arial" w:hAnsi="Arial" w:cs="Arial"/>
                <w:b/>
                <w:sz w:val="24"/>
                <w:szCs w:val="24"/>
              </w:rPr>
              <w:lastRenderedPageBreak/>
              <w:t>Numer kryterium</w:t>
            </w:r>
          </w:p>
          <w:p w14:paraId="54B78DFC" w14:textId="77777777" w:rsidR="00E57596" w:rsidRPr="00E57596" w:rsidRDefault="00E57596" w:rsidP="00E57596">
            <w:pPr>
              <w:rPr>
                <w:rFonts w:ascii="Arial" w:hAnsi="Arial" w:cs="Arial"/>
                <w:sz w:val="24"/>
                <w:szCs w:val="24"/>
              </w:rPr>
            </w:pPr>
            <w:r w:rsidRPr="00E57596">
              <w:rPr>
                <w:rFonts w:ascii="Arial" w:hAnsi="Arial" w:cs="Arial"/>
                <w:sz w:val="24"/>
                <w:szCs w:val="24"/>
              </w:rPr>
              <w:t>10</w:t>
            </w:r>
          </w:p>
        </w:tc>
        <w:tc>
          <w:tcPr>
            <w:tcW w:w="2422" w:type="dxa"/>
            <w:shd w:val="clear" w:color="auto" w:fill="FFFFFF" w:themeFill="background1"/>
          </w:tcPr>
          <w:p w14:paraId="20CECE25" w14:textId="77777777" w:rsidR="00E57596" w:rsidRPr="00E57596" w:rsidRDefault="00E57596" w:rsidP="00E57596">
            <w:pPr>
              <w:rPr>
                <w:rFonts w:ascii="Arial" w:hAnsi="Arial" w:cs="Arial"/>
                <w:b/>
                <w:sz w:val="24"/>
                <w:szCs w:val="24"/>
              </w:rPr>
            </w:pPr>
            <w:r w:rsidRPr="00E57596">
              <w:rPr>
                <w:rFonts w:ascii="Arial" w:hAnsi="Arial" w:cs="Arial"/>
                <w:b/>
                <w:sz w:val="24"/>
                <w:szCs w:val="24"/>
              </w:rPr>
              <w:t>Nazwa kryterium</w:t>
            </w:r>
          </w:p>
          <w:p w14:paraId="38C733DD" w14:textId="77777777" w:rsidR="00E57596" w:rsidRPr="00E57596" w:rsidRDefault="00E57596" w:rsidP="00E57596">
            <w:pPr>
              <w:rPr>
                <w:rFonts w:ascii="Arial" w:hAnsi="Arial" w:cs="Arial"/>
                <w:sz w:val="24"/>
                <w:szCs w:val="24"/>
              </w:rPr>
            </w:pPr>
            <w:r w:rsidRPr="00E57596">
              <w:rPr>
                <w:rFonts w:ascii="Arial" w:hAnsi="Arial" w:cs="Arial"/>
                <w:sz w:val="24"/>
                <w:szCs w:val="24"/>
              </w:rPr>
              <w:t>Oddziaływanie na środowisko</w:t>
            </w:r>
          </w:p>
        </w:tc>
        <w:tc>
          <w:tcPr>
            <w:tcW w:w="6472" w:type="dxa"/>
            <w:shd w:val="clear" w:color="auto" w:fill="FFFFFF" w:themeFill="background1"/>
          </w:tcPr>
          <w:p w14:paraId="4D1D77A2" w14:textId="77777777" w:rsidR="00E57596" w:rsidRPr="00E57596" w:rsidRDefault="00E57596" w:rsidP="00E57596">
            <w:pPr>
              <w:rPr>
                <w:rFonts w:ascii="Arial" w:hAnsi="Arial" w:cs="Arial"/>
                <w:sz w:val="24"/>
                <w:szCs w:val="24"/>
              </w:rPr>
            </w:pPr>
            <w:r w:rsidRPr="00E57596">
              <w:rPr>
                <w:rFonts w:ascii="Arial" w:hAnsi="Arial" w:cs="Arial"/>
                <w:b/>
                <w:sz w:val="24"/>
                <w:szCs w:val="24"/>
              </w:rPr>
              <w:t>Definicja kryterium</w:t>
            </w:r>
            <w:r w:rsidRPr="00E57596">
              <w:rPr>
                <w:rFonts w:ascii="Arial" w:hAnsi="Arial" w:cs="Arial"/>
                <w:sz w:val="24"/>
                <w:szCs w:val="24"/>
              </w:rPr>
              <w:br/>
              <w:t>Przyjęty wariant realizacji projektu został przygotowany lub jest przygotowywany z uwzględnieniem wpływu inwestycji na środowisko, a tym samym zgodnie z:</w:t>
            </w:r>
          </w:p>
          <w:p w14:paraId="7E834D3A" w14:textId="77777777" w:rsidR="00E57596" w:rsidRPr="00E57596" w:rsidRDefault="00E57596" w:rsidP="00E57596">
            <w:pPr>
              <w:pStyle w:val="Akapitzlist"/>
              <w:numPr>
                <w:ilvl w:val="0"/>
                <w:numId w:val="19"/>
              </w:numPr>
              <w:spacing w:after="0" w:line="240" w:lineRule="auto"/>
              <w:rPr>
                <w:rFonts w:ascii="Arial" w:hAnsi="Arial" w:cs="Arial"/>
                <w:sz w:val="24"/>
                <w:szCs w:val="24"/>
              </w:rPr>
            </w:pPr>
            <w:r w:rsidRPr="00E57596">
              <w:rPr>
                <w:rFonts w:ascii="Arial" w:hAnsi="Arial" w:cs="Arial"/>
                <w:sz w:val="24"/>
                <w:szCs w:val="24"/>
              </w:rPr>
              <w:t>ustawą z dnia 3 października 2008 r. o udostępnianiu informacji o środowisku i jego ochronie, udziale społeczeństwa w ochronie środowiska oraz o ocenach oddziaływania na środowisko,</w:t>
            </w:r>
          </w:p>
          <w:p w14:paraId="0E369FF0" w14:textId="77777777" w:rsidR="00E57596" w:rsidRPr="00E57596" w:rsidRDefault="00E57596" w:rsidP="00E57596">
            <w:pPr>
              <w:numPr>
                <w:ilvl w:val="0"/>
                <w:numId w:val="18"/>
              </w:numPr>
              <w:spacing w:after="160"/>
              <w:contextualSpacing/>
              <w:rPr>
                <w:rFonts w:ascii="Arial" w:hAnsi="Arial" w:cs="Arial"/>
                <w:sz w:val="24"/>
                <w:szCs w:val="24"/>
              </w:rPr>
            </w:pPr>
            <w:r w:rsidRPr="00E57596">
              <w:rPr>
                <w:rFonts w:ascii="Arial" w:hAnsi="Arial" w:cs="Arial"/>
                <w:sz w:val="24"/>
                <w:szCs w:val="24"/>
              </w:rPr>
              <w:t xml:space="preserve">Dyrektywą Parlamentu Europejskiego i Rady 2011/92/UE z dnia 13 grudnia 2011 r. w sprawie oceny skutków wywieranych przez niektóre przedsięwzięcia publiczne i prywatne na środowisko. </w:t>
            </w:r>
          </w:p>
          <w:p w14:paraId="60A26306" w14:textId="77777777" w:rsidR="00E57596" w:rsidRPr="00E57596" w:rsidRDefault="00E57596" w:rsidP="00E57596">
            <w:pPr>
              <w:rPr>
                <w:rFonts w:ascii="Arial" w:hAnsi="Arial" w:cs="Arial"/>
                <w:b/>
                <w:sz w:val="24"/>
                <w:szCs w:val="24"/>
              </w:rPr>
            </w:pPr>
          </w:p>
          <w:p w14:paraId="50BDB6CB" w14:textId="77777777" w:rsidR="00E57596" w:rsidRPr="00E57596" w:rsidRDefault="00E57596" w:rsidP="00E57596">
            <w:pPr>
              <w:rPr>
                <w:rFonts w:ascii="Arial" w:hAnsi="Arial" w:cs="Arial"/>
                <w:b/>
                <w:sz w:val="24"/>
                <w:szCs w:val="24"/>
              </w:rPr>
            </w:pPr>
            <w:r w:rsidRPr="00E57596">
              <w:rPr>
                <w:rFonts w:ascii="Arial" w:hAnsi="Arial" w:cs="Arial"/>
                <w:b/>
                <w:sz w:val="24"/>
                <w:szCs w:val="24"/>
              </w:rPr>
              <w:t>Zasady oceny</w:t>
            </w:r>
          </w:p>
          <w:p w14:paraId="191A6CE1"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Kryterium uznaje się za spełnione (otrzyma ocenę „TAK”), jeśli wnioskodawca potwierdza, że projekt został przygotowany lub jest przygotowywany zgodnie z właściwymi wymogami prawa w zakresie wpływu projektu </w:t>
            </w:r>
            <w:r w:rsidRPr="00E57596">
              <w:rPr>
                <w:rFonts w:ascii="Arial" w:hAnsi="Arial" w:cs="Arial"/>
                <w:sz w:val="24"/>
                <w:szCs w:val="24"/>
              </w:rPr>
              <w:lastRenderedPageBreak/>
              <w:t>na środowisko oraz należycie wzięto pod uwagę ocenę rozwiązań alternatywnych na podstawie wymogów Dyrektywy Parlamentu Europejskiego i Rady 2011/92/UE.</w:t>
            </w:r>
          </w:p>
          <w:p w14:paraId="25CFB321" w14:textId="77777777" w:rsidR="00E57596" w:rsidRPr="00E57596" w:rsidRDefault="00E57596" w:rsidP="00E57596">
            <w:pPr>
              <w:rPr>
                <w:rFonts w:ascii="Arial" w:hAnsi="Arial" w:cs="Arial"/>
                <w:sz w:val="24"/>
                <w:szCs w:val="24"/>
              </w:rPr>
            </w:pPr>
          </w:p>
          <w:p w14:paraId="2C17C617"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niespełnione (otrzyma ocenę „NIE”), jeżeli powyższy warunek nie jest spełniony.</w:t>
            </w:r>
          </w:p>
          <w:p w14:paraId="271736AD" w14:textId="77777777" w:rsidR="00E57596" w:rsidRPr="00E57596" w:rsidRDefault="00E57596" w:rsidP="00E57596">
            <w:pPr>
              <w:rPr>
                <w:rFonts w:ascii="Arial" w:hAnsi="Arial" w:cs="Arial"/>
                <w:sz w:val="24"/>
                <w:szCs w:val="24"/>
              </w:rPr>
            </w:pPr>
          </w:p>
          <w:p w14:paraId="409947EA"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spełnione (otrzyma ocenę „NIE DOTYCZY”), jeśli zakres projektu nie wymaga przeprowadzenia postępowania OOŚ.</w:t>
            </w:r>
          </w:p>
        </w:tc>
        <w:tc>
          <w:tcPr>
            <w:tcW w:w="3851" w:type="dxa"/>
            <w:shd w:val="clear" w:color="auto" w:fill="FFFFFF" w:themeFill="background1"/>
          </w:tcPr>
          <w:p w14:paraId="5368B745" w14:textId="77777777" w:rsidR="00E57596" w:rsidRPr="00E57596" w:rsidRDefault="00E57596" w:rsidP="00E57596">
            <w:pPr>
              <w:rPr>
                <w:rFonts w:ascii="Arial" w:hAnsi="Arial" w:cs="Arial"/>
                <w:b/>
                <w:sz w:val="24"/>
                <w:szCs w:val="24"/>
              </w:rPr>
            </w:pPr>
            <w:r w:rsidRPr="00E57596">
              <w:rPr>
                <w:rFonts w:ascii="Arial" w:hAnsi="Arial" w:cs="Arial"/>
                <w:b/>
                <w:sz w:val="24"/>
                <w:szCs w:val="24"/>
              </w:rPr>
              <w:lastRenderedPageBreak/>
              <w:t>Opis znaczenia kryterium</w:t>
            </w:r>
          </w:p>
          <w:p w14:paraId="734BB50B" w14:textId="77777777" w:rsidR="00E57596" w:rsidRPr="00E57596" w:rsidRDefault="00E57596" w:rsidP="00E57596">
            <w:pPr>
              <w:rPr>
                <w:rFonts w:ascii="Arial" w:hAnsi="Arial" w:cs="Arial"/>
                <w:sz w:val="24"/>
                <w:szCs w:val="24"/>
              </w:rPr>
            </w:pPr>
            <w:r w:rsidRPr="00E57596">
              <w:rPr>
                <w:rFonts w:ascii="Arial" w:hAnsi="Arial" w:cs="Arial"/>
                <w:sz w:val="24"/>
                <w:szCs w:val="24"/>
              </w:rPr>
              <w:t>Spełnienie kryterium jest konieczne do przyznania dofinansowania. Projekty niespełniające kryterium są odrzucane. Ocena spełniania kryterium polega na przypisaniu wartości logicznych „TAK”, „NIE”, „NIE DOTYCZY”.</w:t>
            </w:r>
          </w:p>
        </w:tc>
      </w:tr>
      <w:tr w:rsidR="00E57596" w:rsidRPr="00E57596" w14:paraId="2C791129" w14:textId="77777777" w:rsidTr="002C2D6E">
        <w:tblPrEx>
          <w:shd w:val="clear" w:color="auto" w:fill="auto"/>
        </w:tblPrEx>
        <w:tc>
          <w:tcPr>
            <w:tcW w:w="1425" w:type="dxa"/>
            <w:shd w:val="clear" w:color="auto" w:fill="FFFFFF" w:themeFill="background1"/>
          </w:tcPr>
          <w:p w14:paraId="11CF44B2" w14:textId="77777777" w:rsidR="00E57596" w:rsidRPr="00E57596" w:rsidRDefault="00E57596" w:rsidP="00E57596">
            <w:pPr>
              <w:rPr>
                <w:rFonts w:ascii="Arial" w:hAnsi="Arial" w:cs="Arial"/>
                <w:b/>
                <w:sz w:val="24"/>
                <w:szCs w:val="24"/>
              </w:rPr>
            </w:pPr>
            <w:r w:rsidRPr="00E57596">
              <w:rPr>
                <w:rFonts w:ascii="Arial" w:hAnsi="Arial" w:cs="Arial"/>
                <w:b/>
                <w:sz w:val="24"/>
                <w:szCs w:val="24"/>
              </w:rPr>
              <w:t>Numer kryterium</w:t>
            </w:r>
          </w:p>
          <w:p w14:paraId="578B0FDE" w14:textId="77777777" w:rsidR="00E57596" w:rsidRPr="00E57596" w:rsidRDefault="00E57596" w:rsidP="00E57596">
            <w:pPr>
              <w:rPr>
                <w:rFonts w:ascii="Arial" w:hAnsi="Arial" w:cs="Arial"/>
                <w:sz w:val="24"/>
                <w:szCs w:val="24"/>
              </w:rPr>
            </w:pPr>
            <w:r w:rsidRPr="00E57596">
              <w:rPr>
                <w:rFonts w:ascii="Arial" w:hAnsi="Arial" w:cs="Arial"/>
                <w:sz w:val="24"/>
                <w:szCs w:val="24"/>
              </w:rPr>
              <w:t>11</w:t>
            </w:r>
          </w:p>
        </w:tc>
        <w:tc>
          <w:tcPr>
            <w:tcW w:w="2422" w:type="dxa"/>
            <w:shd w:val="clear" w:color="auto" w:fill="FFFFFF" w:themeFill="background1"/>
          </w:tcPr>
          <w:p w14:paraId="0CECA220" w14:textId="77777777" w:rsidR="00E57596" w:rsidRPr="00E57596" w:rsidRDefault="00E57596" w:rsidP="00E57596">
            <w:pPr>
              <w:rPr>
                <w:rFonts w:ascii="Arial" w:hAnsi="Arial" w:cs="Arial"/>
                <w:sz w:val="24"/>
                <w:szCs w:val="24"/>
              </w:rPr>
            </w:pPr>
            <w:r w:rsidRPr="00E57596">
              <w:rPr>
                <w:rFonts w:ascii="Arial" w:hAnsi="Arial" w:cs="Arial"/>
                <w:b/>
                <w:sz w:val="24"/>
                <w:szCs w:val="24"/>
              </w:rPr>
              <w:t xml:space="preserve">Nazwa kryterium   </w:t>
            </w:r>
            <w:r w:rsidRPr="00E57596">
              <w:rPr>
                <w:rFonts w:ascii="Arial" w:hAnsi="Arial" w:cs="Arial"/>
                <w:sz w:val="24"/>
                <w:szCs w:val="24"/>
              </w:rPr>
              <w:t>Zasadność poziomu wsparcia ze środków UE</w:t>
            </w:r>
          </w:p>
        </w:tc>
        <w:tc>
          <w:tcPr>
            <w:tcW w:w="6472" w:type="dxa"/>
            <w:shd w:val="clear" w:color="auto" w:fill="FFFFFF" w:themeFill="background1"/>
          </w:tcPr>
          <w:p w14:paraId="6D145D5F" w14:textId="77777777" w:rsidR="00E57596" w:rsidRPr="00E57596" w:rsidRDefault="00E57596" w:rsidP="00E57596">
            <w:pPr>
              <w:rPr>
                <w:rFonts w:ascii="Arial" w:hAnsi="Arial" w:cs="Arial"/>
                <w:b/>
                <w:sz w:val="24"/>
                <w:szCs w:val="24"/>
              </w:rPr>
            </w:pPr>
            <w:r w:rsidRPr="00E57596">
              <w:rPr>
                <w:rFonts w:ascii="Arial" w:hAnsi="Arial" w:cs="Arial"/>
                <w:b/>
                <w:sz w:val="24"/>
                <w:szCs w:val="24"/>
              </w:rPr>
              <w:t>Definicja kryterium</w:t>
            </w:r>
          </w:p>
          <w:p w14:paraId="414EE4BF" w14:textId="77777777" w:rsidR="00E57596" w:rsidRPr="00E57596" w:rsidRDefault="00E57596" w:rsidP="00E57596">
            <w:pPr>
              <w:rPr>
                <w:rFonts w:ascii="Arial" w:hAnsi="Arial" w:cs="Arial"/>
                <w:sz w:val="24"/>
                <w:szCs w:val="24"/>
              </w:rPr>
            </w:pPr>
            <w:r w:rsidRPr="00E57596">
              <w:rPr>
                <w:rFonts w:ascii="Arial" w:hAnsi="Arial" w:cs="Arial"/>
                <w:sz w:val="24"/>
                <w:szCs w:val="24"/>
              </w:rPr>
              <w:t>Weryfikacji podlega, czy projekt wymaga dofinansowania ze środków UE.</w:t>
            </w:r>
          </w:p>
          <w:p w14:paraId="0AAA4822" w14:textId="77777777" w:rsidR="00E57596" w:rsidRPr="00E57596" w:rsidRDefault="00E57596" w:rsidP="00E57596">
            <w:pPr>
              <w:rPr>
                <w:rFonts w:ascii="Arial" w:hAnsi="Arial" w:cs="Arial"/>
                <w:sz w:val="24"/>
                <w:szCs w:val="24"/>
              </w:rPr>
            </w:pPr>
          </w:p>
          <w:p w14:paraId="419E0489" w14:textId="77777777" w:rsidR="00E57596" w:rsidRPr="00E57596" w:rsidRDefault="00E57596" w:rsidP="00E57596">
            <w:pPr>
              <w:rPr>
                <w:rFonts w:ascii="Arial" w:hAnsi="Arial" w:cs="Arial"/>
                <w:b/>
                <w:sz w:val="24"/>
                <w:szCs w:val="24"/>
              </w:rPr>
            </w:pPr>
            <w:r w:rsidRPr="00E57596">
              <w:rPr>
                <w:rFonts w:ascii="Arial" w:hAnsi="Arial" w:cs="Arial"/>
                <w:b/>
                <w:sz w:val="24"/>
                <w:szCs w:val="24"/>
              </w:rPr>
              <w:t>Zasady oceny</w:t>
            </w:r>
          </w:p>
          <w:p w14:paraId="6620E0D9"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Ocena kryterium polega na weryfikacji obliczeń niezbędnych do wyliczenia finansowej bieżącej wartości netto inwestycji (wskaźnik FNPV/C) oraz finansowej stopy zwrotu (FRR/C). </w:t>
            </w:r>
          </w:p>
          <w:p w14:paraId="165EBFF3"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spełnione (otrzyma ocenę „TAK”), jeśli z przeprowadzonych obliczeń, wynika, że:</w:t>
            </w:r>
          </w:p>
          <w:p w14:paraId="4BF67BF5" w14:textId="77777777" w:rsidR="00E57596" w:rsidRPr="00E57596" w:rsidRDefault="00E57596" w:rsidP="00E57596">
            <w:pPr>
              <w:rPr>
                <w:rFonts w:ascii="Arial" w:hAnsi="Arial" w:cs="Arial"/>
                <w:sz w:val="24"/>
                <w:szCs w:val="24"/>
              </w:rPr>
            </w:pPr>
            <w:r w:rsidRPr="00E57596">
              <w:rPr>
                <w:rFonts w:ascii="Arial" w:hAnsi="Arial" w:cs="Arial"/>
                <w:sz w:val="24"/>
                <w:szCs w:val="24"/>
              </w:rPr>
              <w:t>- wskaźnik FNPV/C przed otrzymaniem wkładu z UE ma wartość ujemną,</w:t>
            </w:r>
          </w:p>
          <w:p w14:paraId="49FE4610" w14:textId="77777777" w:rsidR="00E57596" w:rsidRPr="00E57596" w:rsidRDefault="00E57596" w:rsidP="00E57596">
            <w:pPr>
              <w:rPr>
                <w:rFonts w:ascii="Arial" w:hAnsi="Arial" w:cs="Arial"/>
                <w:sz w:val="24"/>
                <w:szCs w:val="24"/>
              </w:rPr>
            </w:pPr>
            <w:r w:rsidRPr="00E57596">
              <w:rPr>
                <w:rFonts w:ascii="Arial" w:hAnsi="Arial" w:cs="Arial"/>
                <w:sz w:val="24"/>
                <w:szCs w:val="24"/>
              </w:rPr>
              <w:t>- wskaźnik FRR/C przed otrzymaniem wkładu z UE ma wartość niższą od stopy dyskontowej użytej w analizie finansowej.</w:t>
            </w:r>
          </w:p>
          <w:p w14:paraId="3AD2A868" w14:textId="77777777" w:rsidR="00E57596" w:rsidRPr="00E57596" w:rsidRDefault="00E57596" w:rsidP="00E57596">
            <w:pPr>
              <w:rPr>
                <w:rFonts w:ascii="Arial" w:hAnsi="Arial" w:cs="Arial"/>
                <w:sz w:val="24"/>
                <w:szCs w:val="24"/>
              </w:rPr>
            </w:pPr>
          </w:p>
          <w:p w14:paraId="3E937A65" w14:textId="77777777" w:rsidR="00E57596" w:rsidRPr="00E57596" w:rsidRDefault="00E57596" w:rsidP="00E57596">
            <w:pPr>
              <w:rPr>
                <w:rFonts w:ascii="Arial" w:hAnsi="Arial" w:cs="Arial"/>
                <w:sz w:val="24"/>
                <w:szCs w:val="24"/>
              </w:rPr>
            </w:pPr>
            <w:r w:rsidRPr="00E57596">
              <w:rPr>
                <w:rFonts w:ascii="Arial" w:hAnsi="Arial" w:cs="Arial"/>
                <w:sz w:val="24"/>
                <w:szCs w:val="24"/>
              </w:rPr>
              <w:lastRenderedPageBreak/>
              <w:t xml:space="preserve">Kryterium uznaje się za niespełnione (otrzyma ocenę „NIE”), jeżeli, przynajmniej jeden z ww. warunków nie jest spełniony. </w:t>
            </w:r>
          </w:p>
        </w:tc>
        <w:tc>
          <w:tcPr>
            <w:tcW w:w="3851" w:type="dxa"/>
            <w:shd w:val="clear" w:color="auto" w:fill="FFFFFF" w:themeFill="background1"/>
          </w:tcPr>
          <w:p w14:paraId="3ACB3BA6" w14:textId="77777777" w:rsidR="00E57596" w:rsidRPr="00E57596" w:rsidRDefault="00E57596" w:rsidP="00E57596">
            <w:pPr>
              <w:rPr>
                <w:rFonts w:ascii="Arial" w:hAnsi="Arial" w:cs="Arial"/>
                <w:b/>
                <w:sz w:val="24"/>
                <w:szCs w:val="24"/>
              </w:rPr>
            </w:pPr>
            <w:r w:rsidRPr="00E57596">
              <w:rPr>
                <w:rFonts w:ascii="Arial" w:hAnsi="Arial" w:cs="Arial"/>
                <w:b/>
                <w:sz w:val="24"/>
                <w:szCs w:val="24"/>
              </w:rPr>
              <w:lastRenderedPageBreak/>
              <w:t>Opis znaczenia kryterium</w:t>
            </w:r>
          </w:p>
          <w:p w14:paraId="21BC29AC" w14:textId="77777777" w:rsidR="00E57596" w:rsidRPr="00E57596" w:rsidRDefault="00E57596" w:rsidP="00E57596">
            <w:pPr>
              <w:rPr>
                <w:rFonts w:ascii="Arial" w:hAnsi="Arial" w:cs="Arial"/>
                <w:sz w:val="24"/>
                <w:szCs w:val="24"/>
              </w:rPr>
            </w:pPr>
            <w:r w:rsidRPr="00E57596">
              <w:rPr>
                <w:rFonts w:ascii="Arial" w:hAnsi="Arial" w:cs="Arial"/>
                <w:sz w:val="24"/>
                <w:szCs w:val="24"/>
              </w:rPr>
              <w:t>Spełnienie kryterium jest konieczne do przyznania dofinansowania. Projekty niespełniające kryterium są odrzucane. Ocena spełniania kryterium polega na przypisaniu wartości logicznych „TAK”, „NIE”.</w:t>
            </w:r>
          </w:p>
          <w:p w14:paraId="4A976135" w14:textId="77777777" w:rsidR="00E57596" w:rsidRPr="00E57596" w:rsidRDefault="00E57596" w:rsidP="00E57596">
            <w:pPr>
              <w:rPr>
                <w:rFonts w:ascii="Arial" w:hAnsi="Arial" w:cs="Arial"/>
                <w:sz w:val="24"/>
                <w:szCs w:val="24"/>
              </w:rPr>
            </w:pPr>
          </w:p>
        </w:tc>
      </w:tr>
      <w:tr w:rsidR="00E57596" w:rsidRPr="00E57596" w14:paraId="65090ADC" w14:textId="77777777" w:rsidTr="002C2D6E">
        <w:tblPrEx>
          <w:shd w:val="clear" w:color="auto" w:fill="auto"/>
        </w:tblPrEx>
        <w:tc>
          <w:tcPr>
            <w:tcW w:w="1425" w:type="dxa"/>
          </w:tcPr>
          <w:p w14:paraId="3B9422BE" w14:textId="77777777" w:rsidR="00E57596" w:rsidRPr="00E57596" w:rsidRDefault="00E57596" w:rsidP="00E57596">
            <w:pPr>
              <w:rPr>
                <w:rFonts w:ascii="Arial" w:hAnsi="Arial" w:cs="Arial"/>
                <w:b/>
                <w:sz w:val="24"/>
                <w:szCs w:val="24"/>
              </w:rPr>
            </w:pPr>
            <w:r w:rsidRPr="00E57596">
              <w:rPr>
                <w:rFonts w:ascii="Arial" w:hAnsi="Arial" w:cs="Arial"/>
                <w:b/>
                <w:sz w:val="24"/>
                <w:szCs w:val="24"/>
              </w:rPr>
              <w:t>Numer kryterium</w:t>
            </w:r>
          </w:p>
          <w:p w14:paraId="3D05AC7D" w14:textId="77777777" w:rsidR="00E57596" w:rsidRPr="00E57596" w:rsidRDefault="00E57596" w:rsidP="00E57596">
            <w:pPr>
              <w:rPr>
                <w:rFonts w:ascii="Arial" w:hAnsi="Arial" w:cs="Arial"/>
                <w:sz w:val="24"/>
                <w:szCs w:val="24"/>
              </w:rPr>
            </w:pPr>
            <w:r w:rsidRPr="00E57596">
              <w:rPr>
                <w:rFonts w:ascii="Arial" w:hAnsi="Arial" w:cs="Arial"/>
                <w:sz w:val="24"/>
                <w:szCs w:val="24"/>
              </w:rPr>
              <w:t>12</w:t>
            </w:r>
          </w:p>
        </w:tc>
        <w:tc>
          <w:tcPr>
            <w:tcW w:w="2422" w:type="dxa"/>
          </w:tcPr>
          <w:p w14:paraId="1DB70C9B" w14:textId="77777777" w:rsidR="00E57596" w:rsidRPr="00E57596" w:rsidRDefault="00E57596" w:rsidP="00E57596">
            <w:pPr>
              <w:rPr>
                <w:rFonts w:ascii="Arial" w:hAnsi="Arial" w:cs="Arial"/>
                <w:b/>
                <w:sz w:val="24"/>
                <w:szCs w:val="24"/>
              </w:rPr>
            </w:pPr>
            <w:r w:rsidRPr="00E57596">
              <w:rPr>
                <w:rFonts w:ascii="Arial" w:hAnsi="Arial" w:cs="Arial"/>
                <w:b/>
                <w:sz w:val="24"/>
                <w:szCs w:val="24"/>
              </w:rPr>
              <w:t>Nazwa kryterium</w:t>
            </w:r>
          </w:p>
          <w:p w14:paraId="126B5DF1" w14:textId="77777777" w:rsidR="00E57596" w:rsidRPr="00E57596" w:rsidRDefault="00E57596" w:rsidP="00E57596">
            <w:pPr>
              <w:rPr>
                <w:rFonts w:ascii="Arial" w:hAnsi="Arial" w:cs="Arial"/>
                <w:sz w:val="24"/>
                <w:szCs w:val="24"/>
              </w:rPr>
            </w:pPr>
            <w:r w:rsidRPr="00E57596">
              <w:rPr>
                <w:rFonts w:ascii="Arial" w:hAnsi="Arial" w:cs="Arial"/>
                <w:sz w:val="24"/>
                <w:szCs w:val="24"/>
              </w:rPr>
              <w:t>Zgodność z przepisami prawa krajowego i unijnego</w:t>
            </w:r>
          </w:p>
          <w:p w14:paraId="3BFFB2E7" w14:textId="77777777" w:rsidR="00E57596" w:rsidRPr="00E57596" w:rsidRDefault="00E57596" w:rsidP="00E57596">
            <w:pPr>
              <w:rPr>
                <w:rFonts w:ascii="Arial" w:hAnsi="Arial" w:cs="Arial"/>
                <w:b/>
                <w:sz w:val="24"/>
                <w:szCs w:val="24"/>
              </w:rPr>
            </w:pPr>
          </w:p>
        </w:tc>
        <w:tc>
          <w:tcPr>
            <w:tcW w:w="6472" w:type="dxa"/>
          </w:tcPr>
          <w:p w14:paraId="5B7F2547" w14:textId="77777777" w:rsidR="00E57596" w:rsidRPr="00E57596" w:rsidRDefault="00E57596" w:rsidP="00E57596">
            <w:pPr>
              <w:rPr>
                <w:rFonts w:ascii="Arial" w:hAnsi="Arial" w:cs="Arial"/>
                <w:b/>
                <w:sz w:val="24"/>
                <w:szCs w:val="24"/>
              </w:rPr>
            </w:pPr>
            <w:r w:rsidRPr="00E57596">
              <w:rPr>
                <w:rFonts w:ascii="Arial" w:hAnsi="Arial" w:cs="Arial"/>
                <w:b/>
                <w:sz w:val="24"/>
                <w:szCs w:val="24"/>
              </w:rPr>
              <w:t>Definicja kryterium</w:t>
            </w:r>
          </w:p>
          <w:p w14:paraId="37C5FB12" w14:textId="77777777" w:rsidR="00E57596" w:rsidRPr="00E57596" w:rsidRDefault="00E57596" w:rsidP="00E57596">
            <w:pPr>
              <w:rPr>
                <w:rFonts w:ascii="Arial" w:hAnsi="Arial" w:cs="Arial"/>
                <w:sz w:val="24"/>
                <w:szCs w:val="24"/>
              </w:rPr>
            </w:pPr>
            <w:r w:rsidRPr="00E57596">
              <w:rPr>
                <w:rFonts w:ascii="Arial" w:hAnsi="Arial" w:cs="Arial"/>
                <w:sz w:val="24"/>
                <w:szCs w:val="24"/>
              </w:rPr>
              <w:t>W ramach kryterium ocenie podlega stan przygotowania projektu do realizacji w istniejącym otoczeniu prawnym.</w:t>
            </w:r>
          </w:p>
          <w:p w14:paraId="413DB90E"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77F12DEB" w14:textId="77777777" w:rsidR="00E57596" w:rsidRPr="00E57596" w:rsidRDefault="00E57596" w:rsidP="00E57596">
            <w:pPr>
              <w:rPr>
                <w:rFonts w:ascii="Arial" w:hAnsi="Arial" w:cs="Arial"/>
                <w:sz w:val="24"/>
                <w:szCs w:val="24"/>
              </w:rPr>
            </w:pPr>
            <w:r w:rsidRPr="00E57596">
              <w:rPr>
                <w:rFonts w:ascii="Arial" w:hAnsi="Arial" w:cs="Arial"/>
                <w:sz w:val="24"/>
                <w:szCs w:val="24"/>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7A7B766C" w14:textId="77777777" w:rsidR="00E57596" w:rsidRPr="00E57596" w:rsidRDefault="00E57596" w:rsidP="00E57596">
            <w:pPr>
              <w:rPr>
                <w:rFonts w:ascii="Arial" w:hAnsi="Arial" w:cs="Arial"/>
                <w:b/>
                <w:sz w:val="24"/>
                <w:szCs w:val="24"/>
              </w:rPr>
            </w:pPr>
            <w:r w:rsidRPr="00E57596">
              <w:rPr>
                <w:rFonts w:ascii="Arial" w:hAnsi="Arial" w:cs="Arial"/>
                <w:sz w:val="24"/>
                <w:szCs w:val="24"/>
              </w:rPr>
              <w:br/>
            </w:r>
            <w:r w:rsidRPr="00E57596">
              <w:rPr>
                <w:rFonts w:ascii="Arial" w:hAnsi="Arial" w:cs="Arial"/>
                <w:b/>
                <w:sz w:val="24"/>
                <w:szCs w:val="24"/>
              </w:rPr>
              <w:t>Zasady oceny</w:t>
            </w:r>
          </w:p>
          <w:p w14:paraId="6D7AF65B"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spełnione (otrzyma ocenę „TAK”), jeśli wszystkie poniższe warunki są spełnione:</w:t>
            </w:r>
          </w:p>
          <w:p w14:paraId="2149FB45" w14:textId="77777777" w:rsidR="00E57596" w:rsidRPr="00E57596" w:rsidRDefault="00E57596" w:rsidP="00E57596">
            <w:pPr>
              <w:pStyle w:val="Akapitzlist"/>
              <w:numPr>
                <w:ilvl w:val="0"/>
                <w:numId w:val="12"/>
              </w:numPr>
              <w:spacing w:after="0" w:line="240" w:lineRule="auto"/>
              <w:ind w:left="360"/>
              <w:rPr>
                <w:rFonts w:ascii="Arial" w:hAnsi="Arial" w:cs="Arial"/>
                <w:sz w:val="24"/>
                <w:szCs w:val="24"/>
              </w:rPr>
            </w:pPr>
            <w:r w:rsidRPr="00E57596">
              <w:rPr>
                <w:rFonts w:ascii="Arial" w:hAnsi="Arial" w:cs="Arial"/>
                <w:sz w:val="24"/>
                <w:szCs w:val="24"/>
              </w:rPr>
              <w:t>projekt posiada niezbędne decyzje o środowiskowych uwarunkowaniach dla wszystkich zadań, dla których wydanie decyzji jest wymagane,</w:t>
            </w:r>
          </w:p>
          <w:p w14:paraId="2E39436F" w14:textId="77777777" w:rsidR="00E57596" w:rsidRPr="00E57596" w:rsidRDefault="00E57596" w:rsidP="00E57596">
            <w:pPr>
              <w:numPr>
                <w:ilvl w:val="0"/>
                <w:numId w:val="12"/>
              </w:numPr>
              <w:ind w:left="360"/>
              <w:rPr>
                <w:rFonts w:ascii="Arial" w:hAnsi="Arial" w:cs="Arial"/>
                <w:sz w:val="24"/>
                <w:szCs w:val="24"/>
              </w:rPr>
            </w:pPr>
            <w:r w:rsidRPr="00E57596">
              <w:rPr>
                <w:rFonts w:ascii="Arial" w:hAnsi="Arial" w:cs="Arial"/>
                <w:sz w:val="24"/>
                <w:szCs w:val="24"/>
              </w:rPr>
              <w:t>w opisie projektu prawidłowo uwzględniono odpowiednie procedury zamówień publicznych,</w:t>
            </w:r>
          </w:p>
          <w:p w14:paraId="65DCCA18" w14:textId="77777777" w:rsidR="00E57596" w:rsidRPr="00E57596" w:rsidRDefault="00E57596" w:rsidP="00E57596">
            <w:pPr>
              <w:numPr>
                <w:ilvl w:val="0"/>
                <w:numId w:val="12"/>
              </w:numPr>
              <w:ind w:left="360"/>
              <w:rPr>
                <w:rFonts w:ascii="Arial" w:hAnsi="Arial" w:cs="Arial"/>
                <w:sz w:val="24"/>
                <w:szCs w:val="24"/>
              </w:rPr>
            </w:pPr>
            <w:r w:rsidRPr="00E57596">
              <w:rPr>
                <w:rFonts w:ascii="Arial" w:hAnsi="Arial" w:cs="Arial"/>
                <w:sz w:val="24"/>
                <w:szCs w:val="24"/>
              </w:rPr>
              <w:t xml:space="preserve">w opisie projektu prawidłowo uwzględniono kwestie związane z uwarunkowaniami wynikającymi z procedur </w:t>
            </w:r>
            <w:r w:rsidRPr="00E57596">
              <w:rPr>
                <w:rFonts w:ascii="Arial" w:hAnsi="Arial" w:cs="Arial"/>
                <w:sz w:val="24"/>
                <w:szCs w:val="24"/>
              </w:rPr>
              <w:lastRenderedPageBreak/>
              <w:t>prawa budowlanego i zagospodarowania przestrzennego (jeśli dotyczy),</w:t>
            </w:r>
          </w:p>
          <w:p w14:paraId="6241F394" w14:textId="77777777" w:rsidR="00E57596" w:rsidRPr="00E57596" w:rsidRDefault="00E57596" w:rsidP="00E57596">
            <w:pPr>
              <w:numPr>
                <w:ilvl w:val="0"/>
                <w:numId w:val="12"/>
              </w:numPr>
              <w:ind w:left="360"/>
              <w:rPr>
                <w:rFonts w:ascii="Arial" w:hAnsi="Arial" w:cs="Arial"/>
                <w:sz w:val="24"/>
                <w:szCs w:val="24"/>
              </w:rPr>
            </w:pPr>
            <w:r w:rsidRPr="00E57596">
              <w:rPr>
                <w:rFonts w:ascii="Arial" w:hAnsi="Arial" w:cs="Arial"/>
                <w:sz w:val="24"/>
                <w:szCs w:val="24"/>
              </w:rPr>
              <w:t xml:space="preserve">jeśli projekt rozpoczął się przed dniem złożenia wniosku o dofinansowanie, to mające zastosowanie prawo było przestrzegane, </w:t>
            </w:r>
          </w:p>
          <w:p w14:paraId="172A4E15" w14:textId="77777777" w:rsidR="00E57596" w:rsidRPr="00E57596" w:rsidRDefault="00E57596" w:rsidP="00E57596">
            <w:pPr>
              <w:numPr>
                <w:ilvl w:val="0"/>
                <w:numId w:val="12"/>
              </w:numPr>
              <w:ind w:left="360"/>
              <w:rPr>
                <w:rFonts w:ascii="Arial" w:hAnsi="Arial" w:cs="Arial"/>
                <w:sz w:val="24"/>
                <w:szCs w:val="24"/>
              </w:rPr>
            </w:pPr>
            <w:r w:rsidRPr="00E57596">
              <w:rPr>
                <w:rFonts w:ascii="Arial" w:hAnsi="Arial" w:cs="Arial"/>
                <w:sz w:val="24"/>
                <w:szCs w:val="24"/>
              </w:rPr>
              <w:t>we wniosku o dofinansowanie prawidłowo uwzględniono kwestie posiadania ewentualnych koncesji, jeśli są niezbędne w celu realizacji projektu (jeśli dotyczy),</w:t>
            </w:r>
          </w:p>
          <w:p w14:paraId="4D0242E3" w14:textId="77777777" w:rsidR="00E57596" w:rsidRPr="00E57596" w:rsidRDefault="00E57596" w:rsidP="00E57596">
            <w:pPr>
              <w:numPr>
                <w:ilvl w:val="0"/>
                <w:numId w:val="12"/>
              </w:numPr>
              <w:ind w:left="360"/>
              <w:rPr>
                <w:rFonts w:ascii="Arial" w:hAnsi="Arial" w:cs="Arial"/>
                <w:sz w:val="24"/>
                <w:szCs w:val="24"/>
              </w:rPr>
            </w:pPr>
            <w:r w:rsidRPr="00E57596">
              <w:rPr>
                <w:rFonts w:ascii="Arial" w:hAnsi="Arial" w:cs="Arial"/>
                <w:sz w:val="24"/>
                <w:szCs w:val="24"/>
              </w:rPr>
              <w:t>projekt jest przygotowany i będzie realizowany zgodnie z istniejącym otoczeniem prawnym.</w:t>
            </w:r>
          </w:p>
          <w:p w14:paraId="6ACCCE56" w14:textId="77777777" w:rsidR="00E57596" w:rsidRPr="00E57596" w:rsidRDefault="00E57596" w:rsidP="00E57596">
            <w:pPr>
              <w:rPr>
                <w:rFonts w:ascii="Arial" w:hAnsi="Arial" w:cs="Arial"/>
                <w:sz w:val="24"/>
                <w:szCs w:val="24"/>
              </w:rPr>
            </w:pPr>
          </w:p>
          <w:p w14:paraId="4E14AB35" w14:textId="77777777" w:rsidR="00E57596" w:rsidRPr="00E57596" w:rsidRDefault="00E57596" w:rsidP="00E57596">
            <w:pPr>
              <w:rPr>
                <w:rFonts w:ascii="Arial" w:hAnsi="Arial" w:cs="Arial"/>
                <w:b/>
                <w:sz w:val="24"/>
                <w:szCs w:val="24"/>
              </w:rPr>
            </w:pPr>
            <w:r w:rsidRPr="00E57596">
              <w:rPr>
                <w:rFonts w:ascii="Arial" w:hAnsi="Arial" w:cs="Arial"/>
                <w:sz w:val="24"/>
                <w:szCs w:val="24"/>
              </w:rPr>
              <w:t>Kryterium uznaje się za niespełnione (otrzyma ocenę „NIE”), jeżeli przynajmniej jeden z ww. warunków (o ile dotyczy) nie jest spełniony.</w:t>
            </w:r>
          </w:p>
        </w:tc>
        <w:tc>
          <w:tcPr>
            <w:tcW w:w="3851" w:type="dxa"/>
          </w:tcPr>
          <w:p w14:paraId="09F8F4BD" w14:textId="77777777" w:rsidR="00E57596" w:rsidRPr="00E57596" w:rsidRDefault="00E57596" w:rsidP="00E57596">
            <w:pPr>
              <w:rPr>
                <w:rFonts w:ascii="Arial" w:hAnsi="Arial" w:cs="Arial"/>
                <w:b/>
                <w:sz w:val="24"/>
                <w:szCs w:val="24"/>
              </w:rPr>
            </w:pPr>
            <w:r w:rsidRPr="00E57596">
              <w:rPr>
                <w:rFonts w:ascii="Arial" w:hAnsi="Arial" w:cs="Arial"/>
                <w:b/>
                <w:sz w:val="24"/>
                <w:szCs w:val="24"/>
              </w:rPr>
              <w:lastRenderedPageBreak/>
              <w:t>Opis znaczenia kryterium</w:t>
            </w:r>
          </w:p>
          <w:p w14:paraId="2ED19A07" w14:textId="77777777" w:rsidR="00E57596" w:rsidRPr="00E57596" w:rsidRDefault="00E57596" w:rsidP="00E57596">
            <w:pPr>
              <w:rPr>
                <w:rFonts w:ascii="Arial" w:hAnsi="Arial" w:cs="Arial"/>
                <w:sz w:val="24"/>
                <w:szCs w:val="24"/>
              </w:rPr>
            </w:pPr>
            <w:r w:rsidRPr="00E57596">
              <w:rPr>
                <w:rFonts w:ascii="Arial" w:hAnsi="Arial" w:cs="Arial"/>
                <w:sz w:val="24"/>
                <w:szCs w:val="24"/>
              </w:rPr>
              <w:t>Spełnienie kryterium jest konieczne do przyznania dofinansowania.</w:t>
            </w:r>
          </w:p>
          <w:p w14:paraId="3A0ECE31" w14:textId="77777777" w:rsidR="00E57596" w:rsidRPr="00E57596" w:rsidRDefault="00E57596" w:rsidP="00E57596">
            <w:pPr>
              <w:rPr>
                <w:rFonts w:ascii="Arial" w:hAnsi="Arial" w:cs="Arial"/>
                <w:b/>
                <w:sz w:val="24"/>
                <w:szCs w:val="24"/>
              </w:rPr>
            </w:pPr>
            <w:r w:rsidRPr="00E57596">
              <w:rPr>
                <w:rFonts w:ascii="Arial" w:hAnsi="Arial" w:cs="Arial"/>
                <w:sz w:val="24"/>
                <w:szCs w:val="24"/>
              </w:rPr>
              <w:t>Projekty niespełniające kryterium są odrzucane. Ocena spełniania kryterium polega na przypisaniu wartości logicznych „TAK”, „NIE”.</w:t>
            </w:r>
          </w:p>
        </w:tc>
      </w:tr>
      <w:tr w:rsidR="00E57596" w:rsidRPr="00E57596" w14:paraId="72F97DE8" w14:textId="77777777" w:rsidTr="002C2D6E">
        <w:tblPrEx>
          <w:shd w:val="clear" w:color="auto" w:fill="auto"/>
        </w:tblPrEx>
        <w:tc>
          <w:tcPr>
            <w:tcW w:w="1425" w:type="dxa"/>
            <w:shd w:val="clear" w:color="auto" w:fill="FFFFFF" w:themeFill="background1"/>
          </w:tcPr>
          <w:p w14:paraId="26F28AB1" w14:textId="77777777" w:rsidR="00E57596" w:rsidRPr="00E57596" w:rsidRDefault="00E57596" w:rsidP="00E57596">
            <w:pPr>
              <w:rPr>
                <w:rFonts w:ascii="Arial" w:hAnsi="Arial" w:cs="Arial"/>
                <w:b/>
                <w:sz w:val="24"/>
                <w:szCs w:val="24"/>
              </w:rPr>
            </w:pPr>
            <w:r w:rsidRPr="00E57596">
              <w:rPr>
                <w:rFonts w:ascii="Arial" w:hAnsi="Arial" w:cs="Arial"/>
                <w:b/>
                <w:sz w:val="24"/>
                <w:szCs w:val="24"/>
              </w:rPr>
              <w:t>Numer kryterium</w:t>
            </w:r>
          </w:p>
          <w:p w14:paraId="41BF69F0" w14:textId="77777777" w:rsidR="00E57596" w:rsidRPr="00E57596" w:rsidRDefault="00E57596" w:rsidP="00E57596">
            <w:pPr>
              <w:rPr>
                <w:rFonts w:ascii="Arial" w:hAnsi="Arial" w:cs="Arial"/>
                <w:sz w:val="24"/>
                <w:szCs w:val="24"/>
                <w:highlight w:val="red"/>
              </w:rPr>
            </w:pPr>
            <w:r w:rsidRPr="00E57596">
              <w:rPr>
                <w:rFonts w:ascii="Arial" w:hAnsi="Arial" w:cs="Arial"/>
                <w:sz w:val="24"/>
                <w:szCs w:val="24"/>
              </w:rPr>
              <w:t>13</w:t>
            </w:r>
          </w:p>
        </w:tc>
        <w:tc>
          <w:tcPr>
            <w:tcW w:w="2422" w:type="dxa"/>
            <w:shd w:val="clear" w:color="auto" w:fill="FFFFFF" w:themeFill="background1"/>
          </w:tcPr>
          <w:p w14:paraId="674FFA85" w14:textId="77777777" w:rsidR="00E57596" w:rsidRPr="00E57596" w:rsidRDefault="00E57596" w:rsidP="00E57596">
            <w:pPr>
              <w:rPr>
                <w:rFonts w:ascii="Arial" w:hAnsi="Arial" w:cs="Arial"/>
                <w:b/>
                <w:sz w:val="24"/>
                <w:szCs w:val="24"/>
              </w:rPr>
            </w:pPr>
            <w:r w:rsidRPr="00E57596">
              <w:rPr>
                <w:rFonts w:ascii="Arial" w:hAnsi="Arial" w:cs="Arial"/>
                <w:b/>
                <w:sz w:val="24"/>
                <w:szCs w:val="24"/>
              </w:rPr>
              <w:t>Nazwa kryterium</w:t>
            </w:r>
          </w:p>
          <w:p w14:paraId="024AB476" w14:textId="77777777" w:rsidR="00E57596" w:rsidRPr="00E57596" w:rsidRDefault="00E57596" w:rsidP="00E57596">
            <w:pPr>
              <w:rPr>
                <w:rFonts w:ascii="Arial" w:hAnsi="Arial" w:cs="Arial"/>
                <w:sz w:val="24"/>
                <w:szCs w:val="24"/>
                <w:highlight w:val="red"/>
              </w:rPr>
            </w:pPr>
            <w:bookmarkStart w:id="6" w:name="_Hlk139367865"/>
            <w:r w:rsidRPr="00E57596">
              <w:rPr>
                <w:rFonts w:ascii="Arial" w:hAnsi="Arial" w:cs="Arial"/>
                <w:sz w:val="24"/>
                <w:szCs w:val="24"/>
              </w:rPr>
              <w:t>Odporność infrastruktury na zmiany klimatu</w:t>
            </w:r>
            <w:bookmarkEnd w:id="6"/>
          </w:p>
        </w:tc>
        <w:tc>
          <w:tcPr>
            <w:tcW w:w="6472" w:type="dxa"/>
            <w:shd w:val="clear" w:color="auto" w:fill="FFFFFF" w:themeFill="background1"/>
          </w:tcPr>
          <w:p w14:paraId="06F9B4D0" w14:textId="77777777" w:rsidR="00E57596" w:rsidRPr="00E57596" w:rsidRDefault="00E57596" w:rsidP="00E57596">
            <w:pPr>
              <w:rPr>
                <w:rFonts w:ascii="Arial" w:hAnsi="Arial" w:cs="Arial"/>
                <w:b/>
                <w:sz w:val="24"/>
                <w:szCs w:val="24"/>
              </w:rPr>
            </w:pPr>
            <w:r w:rsidRPr="00E57596">
              <w:rPr>
                <w:rFonts w:ascii="Arial" w:hAnsi="Arial" w:cs="Arial"/>
                <w:b/>
                <w:sz w:val="24"/>
                <w:szCs w:val="24"/>
              </w:rPr>
              <w:t>Definicja kryterium</w:t>
            </w:r>
          </w:p>
          <w:p w14:paraId="349A4DE8" w14:textId="77777777" w:rsidR="00E57596" w:rsidRPr="00E57596" w:rsidRDefault="00E57596" w:rsidP="00E57596">
            <w:pPr>
              <w:rPr>
                <w:rFonts w:ascii="Arial" w:hAnsi="Arial" w:cs="Arial"/>
                <w:sz w:val="24"/>
                <w:szCs w:val="24"/>
              </w:rPr>
            </w:pPr>
            <w:r w:rsidRPr="00E57596">
              <w:rPr>
                <w:rFonts w:ascii="Arial" w:hAnsi="Arial" w:cs="Arial"/>
                <w:sz w:val="24"/>
                <w:szCs w:val="24"/>
              </w:rPr>
              <w:t>W przypadku inwestycji w infrastrukturę o przewidywanej trwałości wynoszącej co najmniej pięć lat, przyjęte rozwiązania zapewniają odporność na zmiany klimatu.</w:t>
            </w:r>
          </w:p>
          <w:p w14:paraId="1EAB8C8C" w14:textId="77777777" w:rsidR="00E57596" w:rsidRPr="00E57596" w:rsidRDefault="00E57596" w:rsidP="00E57596">
            <w:pPr>
              <w:rPr>
                <w:rFonts w:ascii="Arial" w:hAnsi="Arial" w:cs="Arial"/>
                <w:sz w:val="24"/>
                <w:szCs w:val="24"/>
              </w:rPr>
            </w:pPr>
          </w:p>
          <w:p w14:paraId="363BA832" w14:textId="77777777" w:rsidR="00E57596" w:rsidRPr="00E57596" w:rsidRDefault="00E57596" w:rsidP="00E57596">
            <w:pPr>
              <w:rPr>
                <w:rFonts w:ascii="Arial" w:hAnsi="Arial" w:cs="Arial"/>
                <w:sz w:val="24"/>
                <w:szCs w:val="24"/>
              </w:rPr>
            </w:pPr>
            <w:r w:rsidRPr="00E57596">
              <w:rPr>
                <w:rFonts w:ascii="Arial" w:hAnsi="Arial" w:cs="Arial"/>
                <w:sz w:val="24"/>
                <w:szCs w:val="24"/>
              </w:rPr>
              <w:t xml:space="preserve">Uodparnianie na zmiany klimatu, zgodnie z art. 2 pkt 42 Rozporządzenia Parlamentu Europejskiego i Rady (UE) 2021/1060 z dnia 24 czerwca 2021 r., oznacza proces mający na celu zapobieganie podatności infrastruktury na potencjalne długoterminowe skutki zmian klimatu, przy jednoczesnym zapewnieniu przestrzegania zasady „efektywności energetycznej przede wszystkim” oraz </w:t>
            </w:r>
            <w:r w:rsidRPr="00E57596">
              <w:rPr>
                <w:rFonts w:ascii="Arial" w:hAnsi="Arial" w:cs="Arial"/>
                <w:sz w:val="24"/>
                <w:szCs w:val="24"/>
              </w:rPr>
              <w:lastRenderedPageBreak/>
              <w:t>zgodności poziomu emisji gazów cieplarnianych wynikających z projektu z celem osiągnięcia neutralności klimatycznej w 2050. Przez infrastrukturę należy rozumieć budynki, infrastrukturę sieciową (np. energetyczną, transportową, wodną), elementy infrastruktury oparte na zasobach przyrody (np. zielone dachy), systemy gospodarowania odpadami (np. składowiska odpadów, zakłady recyklingu), inne aktywa trwałe lub inne rodzaje infrastruktury charakteryzujące się długim cyklem życia lub ponad 5-letnim okresem użytkowania.</w:t>
            </w:r>
          </w:p>
          <w:p w14:paraId="29B05361" w14:textId="77777777" w:rsidR="00E57596" w:rsidRPr="00E57596" w:rsidRDefault="00E57596" w:rsidP="00E57596">
            <w:pPr>
              <w:rPr>
                <w:rFonts w:ascii="Arial" w:hAnsi="Arial" w:cs="Arial"/>
                <w:iCs/>
                <w:sz w:val="24"/>
                <w:szCs w:val="24"/>
              </w:rPr>
            </w:pPr>
            <w:r w:rsidRPr="00E57596">
              <w:rPr>
                <w:rFonts w:ascii="Arial" w:hAnsi="Arial" w:cs="Arial"/>
                <w:bCs/>
                <w:sz w:val="24"/>
                <w:szCs w:val="24"/>
              </w:rPr>
              <w:t xml:space="preserve">Dokumentem stanowiącym podstawę dla przeprowadzenia weryfikacji infrastruktury </w:t>
            </w:r>
            <w:r w:rsidRPr="00E57596">
              <w:rPr>
                <w:rFonts w:ascii="Arial" w:hAnsi="Arial" w:cs="Arial"/>
                <w:sz w:val="24"/>
                <w:szCs w:val="24"/>
              </w:rPr>
              <w:t xml:space="preserve">pod względem wpływu na klimat są Wytyczne </w:t>
            </w:r>
            <w:r w:rsidRPr="00E57596">
              <w:rPr>
                <w:rFonts w:ascii="Arial" w:hAnsi="Arial" w:cs="Arial"/>
                <w:iCs/>
                <w:sz w:val="24"/>
                <w:szCs w:val="24"/>
              </w:rPr>
              <w:t>Komisji Europejskiej: ZAWIADOMIENIE KOMISJI Wytyczne techniczne dotyczące weryfikacji infrastruktury pod względem wpływu na klimat w latach 2021–2027 (2021/C 373/01) [Wytyczne techniczne].</w:t>
            </w:r>
          </w:p>
          <w:p w14:paraId="6C7B7DDD" w14:textId="77777777" w:rsidR="00E57596" w:rsidRPr="00E57596" w:rsidRDefault="00E57596" w:rsidP="00E57596">
            <w:pPr>
              <w:rPr>
                <w:rFonts w:ascii="Arial" w:hAnsi="Arial" w:cs="Arial"/>
                <w:sz w:val="24"/>
                <w:szCs w:val="24"/>
              </w:rPr>
            </w:pPr>
          </w:p>
          <w:p w14:paraId="58986804" w14:textId="77777777" w:rsidR="00E57596" w:rsidRPr="00E57596" w:rsidRDefault="00E57596" w:rsidP="00E57596">
            <w:pPr>
              <w:rPr>
                <w:rFonts w:ascii="Arial" w:hAnsi="Arial" w:cs="Arial"/>
                <w:b/>
                <w:sz w:val="24"/>
                <w:szCs w:val="24"/>
              </w:rPr>
            </w:pPr>
            <w:r w:rsidRPr="00E57596">
              <w:rPr>
                <w:rFonts w:ascii="Arial" w:hAnsi="Arial" w:cs="Arial"/>
                <w:b/>
                <w:sz w:val="24"/>
                <w:szCs w:val="24"/>
              </w:rPr>
              <w:t>Zasady oceny</w:t>
            </w:r>
          </w:p>
          <w:p w14:paraId="69DB4E79"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spełnione (otrzyma ocenę „TAK”), jeśli:</w:t>
            </w:r>
          </w:p>
          <w:p w14:paraId="1D5E5CD0" w14:textId="77777777" w:rsidR="00E57596" w:rsidRPr="00E57596" w:rsidRDefault="00E57596" w:rsidP="00E57596">
            <w:pPr>
              <w:pStyle w:val="Akapitzlist"/>
              <w:numPr>
                <w:ilvl w:val="0"/>
                <w:numId w:val="23"/>
              </w:numPr>
              <w:spacing w:after="0" w:line="240" w:lineRule="auto"/>
              <w:rPr>
                <w:rFonts w:ascii="Arial" w:hAnsi="Arial" w:cs="Arial"/>
                <w:sz w:val="24"/>
                <w:szCs w:val="24"/>
              </w:rPr>
            </w:pPr>
            <w:r w:rsidRPr="00E57596">
              <w:rPr>
                <w:rFonts w:ascii="Arial" w:hAnsi="Arial" w:cs="Arial"/>
                <w:sz w:val="24"/>
                <w:szCs w:val="24"/>
              </w:rPr>
              <w:t>wnioski z przeprowadzonej weryfikacji infrastruktury pod względem wpływu na klimat są wiarygodne oraz zostały sformułowane w sposób odpowiadający metodologii zawartej w Wytycznych technicznych,</w:t>
            </w:r>
          </w:p>
          <w:p w14:paraId="481B5DC5" w14:textId="77777777" w:rsidR="00E57596" w:rsidRPr="00E57596" w:rsidRDefault="00E57596" w:rsidP="00E57596">
            <w:pPr>
              <w:pStyle w:val="Akapitzlist"/>
              <w:numPr>
                <w:ilvl w:val="0"/>
                <w:numId w:val="23"/>
              </w:numPr>
              <w:spacing w:after="0" w:line="240" w:lineRule="auto"/>
              <w:rPr>
                <w:rFonts w:ascii="Arial" w:hAnsi="Arial" w:cs="Arial"/>
                <w:sz w:val="24"/>
                <w:szCs w:val="24"/>
              </w:rPr>
            </w:pPr>
            <w:r w:rsidRPr="00E57596">
              <w:rPr>
                <w:rFonts w:ascii="Arial" w:hAnsi="Arial" w:cs="Arial"/>
                <w:sz w:val="24"/>
                <w:szCs w:val="24"/>
              </w:rPr>
              <w:t xml:space="preserve">informacje dotyczące weryfikacji infrastruktury pod względem wpływu na klimat potwierdza, że przyjęte </w:t>
            </w:r>
            <w:r w:rsidRPr="00E57596">
              <w:rPr>
                <w:rFonts w:ascii="Arial" w:hAnsi="Arial" w:cs="Arial"/>
                <w:sz w:val="24"/>
                <w:szCs w:val="24"/>
              </w:rPr>
              <w:lastRenderedPageBreak/>
              <w:t>rozwiązania, materiały itp. zapewniają trwałość i odporność infrastruktury na ryzyko zmiany klimatu.</w:t>
            </w:r>
          </w:p>
          <w:p w14:paraId="5CE92FF9" w14:textId="77777777" w:rsidR="00E57596" w:rsidRPr="00E57596" w:rsidRDefault="00E57596" w:rsidP="00E57596">
            <w:pPr>
              <w:rPr>
                <w:rFonts w:ascii="Arial" w:hAnsi="Arial" w:cs="Arial"/>
                <w:sz w:val="24"/>
                <w:szCs w:val="24"/>
              </w:rPr>
            </w:pPr>
          </w:p>
          <w:p w14:paraId="78E24263"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niespełnione (otrzyma ocenę „NIE”), jeżeli przynajmniej jeden z ww. warunków nie jest spełniony.</w:t>
            </w:r>
          </w:p>
          <w:p w14:paraId="1B19D57D" w14:textId="77777777" w:rsidR="00E57596" w:rsidRPr="00E57596" w:rsidRDefault="00E57596" w:rsidP="00E57596">
            <w:pPr>
              <w:rPr>
                <w:rFonts w:ascii="Arial" w:hAnsi="Arial" w:cs="Arial"/>
                <w:sz w:val="24"/>
                <w:szCs w:val="24"/>
              </w:rPr>
            </w:pPr>
          </w:p>
          <w:p w14:paraId="491FEA43" w14:textId="77777777" w:rsidR="00E57596" w:rsidRPr="00E57596" w:rsidRDefault="00E57596" w:rsidP="00E57596">
            <w:pPr>
              <w:rPr>
                <w:rFonts w:ascii="Arial" w:hAnsi="Arial" w:cs="Arial"/>
                <w:sz w:val="24"/>
                <w:szCs w:val="24"/>
              </w:rPr>
            </w:pPr>
            <w:r w:rsidRPr="00E57596">
              <w:rPr>
                <w:rFonts w:ascii="Arial" w:hAnsi="Arial" w:cs="Arial"/>
                <w:sz w:val="24"/>
                <w:szCs w:val="24"/>
              </w:rPr>
              <w:t>Kryterium uznaje się za spełnione (otrzyma ocenę „NIE DOTYCZY”), jeśli w ramach projektu nie planuje się inwestycji w infrastrukturę, której okres trwałości wynosi co najmniej 5 lat.</w:t>
            </w:r>
          </w:p>
        </w:tc>
        <w:tc>
          <w:tcPr>
            <w:tcW w:w="3851" w:type="dxa"/>
            <w:shd w:val="clear" w:color="auto" w:fill="FFFFFF" w:themeFill="background1"/>
          </w:tcPr>
          <w:p w14:paraId="686ADB9D" w14:textId="77777777" w:rsidR="00E57596" w:rsidRPr="00E57596" w:rsidRDefault="00E57596" w:rsidP="00E57596">
            <w:pPr>
              <w:rPr>
                <w:rFonts w:ascii="Arial" w:hAnsi="Arial" w:cs="Arial"/>
                <w:b/>
                <w:sz w:val="24"/>
                <w:szCs w:val="24"/>
              </w:rPr>
            </w:pPr>
            <w:r w:rsidRPr="00E57596">
              <w:rPr>
                <w:rFonts w:ascii="Arial" w:hAnsi="Arial" w:cs="Arial"/>
                <w:b/>
                <w:sz w:val="24"/>
                <w:szCs w:val="24"/>
              </w:rPr>
              <w:lastRenderedPageBreak/>
              <w:t>Opis znaczenia kryterium</w:t>
            </w:r>
          </w:p>
          <w:p w14:paraId="6677F69E" w14:textId="77777777" w:rsidR="00E57596" w:rsidRPr="00E57596" w:rsidRDefault="00E57596" w:rsidP="00E57596">
            <w:pPr>
              <w:rPr>
                <w:rFonts w:ascii="Arial" w:hAnsi="Arial" w:cs="Arial"/>
                <w:sz w:val="24"/>
                <w:szCs w:val="24"/>
              </w:rPr>
            </w:pPr>
            <w:r w:rsidRPr="00E57596">
              <w:rPr>
                <w:rFonts w:ascii="Arial" w:hAnsi="Arial" w:cs="Arial"/>
                <w:sz w:val="24"/>
                <w:szCs w:val="24"/>
              </w:rPr>
              <w:t>Spełnienie kryterium jest konieczne do przyznania dofinansowania. Projekty niespełniające kryterium są odrzucane. Ocena spełniania kryterium polega na przypisaniu wartości logicznych „TAK”, „NIE”, „NIE DOTYCZY”.</w:t>
            </w:r>
          </w:p>
          <w:p w14:paraId="233CEA69" w14:textId="77777777" w:rsidR="00E57596" w:rsidRPr="00E57596" w:rsidRDefault="00E57596" w:rsidP="00E57596">
            <w:pPr>
              <w:rPr>
                <w:rFonts w:ascii="Arial" w:hAnsi="Arial" w:cs="Arial"/>
                <w:sz w:val="24"/>
                <w:szCs w:val="24"/>
                <w:highlight w:val="red"/>
              </w:rPr>
            </w:pPr>
          </w:p>
        </w:tc>
      </w:tr>
    </w:tbl>
    <w:p w14:paraId="1942A102" w14:textId="72E81F71" w:rsidR="007507EC" w:rsidRPr="00E26FA1" w:rsidRDefault="007507EC" w:rsidP="00E26FA1">
      <w:pPr>
        <w:spacing w:after="0" w:line="240" w:lineRule="auto"/>
        <w:rPr>
          <w:rFonts w:ascii="Arial" w:hAnsi="Arial" w:cs="Arial"/>
          <w:sz w:val="24"/>
          <w:szCs w:val="24"/>
        </w:rPr>
      </w:pPr>
    </w:p>
    <w:p w14:paraId="3E518253" w14:textId="5C2932C2" w:rsidR="007834D2" w:rsidRPr="00956CF4" w:rsidRDefault="007507EC" w:rsidP="00F213FE">
      <w:pPr>
        <w:pStyle w:val="Nagwek1"/>
        <w:spacing w:line="276" w:lineRule="auto"/>
        <w:rPr>
          <w:rFonts w:ascii="Arial" w:hAnsi="Arial" w:cs="Arial"/>
          <w:b/>
          <w:color w:val="auto"/>
          <w:sz w:val="24"/>
          <w:szCs w:val="22"/>
        </w:rPr>
      </w:pPr>
      <w:r w:rsidRPr="00F213FE">
        <w:rPr>
          <w:rFonts w:ascii="Arial" w:hAnsi="Arial" w:cs="Arial"/>
          <w:sz w:val="22"/>
          <w:szCs w:val="22"/>
        </w:rPr>
        <w:br w:type="column"/>
      </w:r>
      <w:bookmarkStart w:id="7" w:name="_Toc196815689"/>
      <w:r w:rsidR="006A18DC" w:rsidRPr="00956CF4">
        <w:rPr>
          <w:rFonts w:ascii="Arial" w:hAnsi="Arial" w:cs="Arial"/>
          <w:b/>
          <w:color w:val="auto"/>
          <w:sz w:val="24"/>
          <w:szCs w:val="22"/>
        </w:rPr>
        <w:lastRenderedPageBreak/>
        <w:t xml:space="preserve">Tabela 3 </w:t>
      </w:r>
      <w:r w:rsidR="007834D2" w:rsidRPr="00956CF4">
        <w:rPr>
          <w:rFonts w:ascii="Arial" w:hAnsi="Arial" w:cs="Arial"/>
          <w:b/>
          <w:color w:val="auto"/>
          <w:sz w:val="24"/>
          <w:szCs w:val="22"/>
        </w:rPr>
        <w:t>Kryteria wspólne jakoś</w:t>
      </w:r>
      <w:r w:rsidR="006A18DC" w:rsidRPr="00956CF4">
        <w:rPr>
          <w:rFonts w:ascii="Arial" w:hAnsi="Arial" w:cs="Arial"/>
          <w:b/>
          <w:color w:val="auto"/>
          <w:sz w:val="24"/>
          <w:szCs w:val="22"/>
        </w:rPr>
        <w:t>ciowe</w:t>
      </w:r>
      <w:bookmarkEnd w:id="7"/>
    </w:p>
    <w:tbl>
      <w:tblPr>
        <w:tblStyle w:val="Tabela-Siatka"/>
        <w:tblW w:w="14170" w:type="dxa"/>
        <w:tblLayout w:type="fixed"/>
        <w:tblLook w:val="04A0" w:firstRow="1" w:lastRow="0" w:firstColumn="1" w:lastColumn="0" w:noHBand="0" w:noVBand="1"/>
      </w:tblPr>
      <w:tblGrid>
        <w:gridCol w:w="1545"/>
        <w:gridCol w:w="2561"/>
        <w:gridCol w:w="6662"/>
        <w:gridCol w:w="3402"/>
      </w:tblGrid>
      <w:tr w:rsidR="003C7BB8" w:rsidRPr="00D9557C" w14:paraId="732E0284" w14:textId="5F6738C4" w:rsidTr="00D927DF">
        <w:tc>
          <w:tcPr>
            <w:tcW w:w="1545" w:type="dxa"/>
          </w:tcPr>
          <w:p w14:paraId="0386F04D" w14:textId="77777777" w:rsidR="003C7BB8" w:rsidRPr="00D9557C" w:rsidRDefault="003C7BB8" w:rsidP="00BC423A">
            <w:pPr>
              <w:spacing w:before="120" w:after="120"/>
              <w:rPr>
                <w:rFonts w:ascii="Arial" w:hAnsi="Arial" w:cs="Arial"/>
                <w:b/>
                <w:sz w:val="24"/>
                <w:szCs w:val="24"/>
              </w:rPr>
            </w:pPr>
            <w:r w:rsidRPr="00BC423A">
              <w:rPr>
                <w:rFonts w:ascii="Arial" w:hAnsi="Arial" w:cs="Arial"/>
                <w:sz w:val="24"/>
                <w:szCs w:val="24"/>
              </w:rPr>
              <w:t>Kolumna pierwsza</w:t>
            </w:r>
            <w:r w:rsidRPr="00D9557C">
              <w:rPr>
                <w:rFonts w:ascii="Arial" w:hAnsi="Arial" w:cs="Arial"/>
                <w:b/>
                <w:sz w:val="24"/>
                <w:szCs w:val="24"/>
              </w:rPr>
              <w:t xml:space="preserve"> Numer kryterium</w:t>
            </w:r>
          </w:p>
        </w:tc>
        <w:tc>
          <w:tcPr>
            <w:tcW w:w="2561" w:type="dxa"/>
          </w:tcPr>
          <w:p w14:paraId="6ABD740A" w14:textId="77777777" w:rsidR="003C7BB8" w:rsidRPr="00BC423A" w:rsidRDefault="003C7BB8" w:rsidP="00BC423A">
            <w:pPr>
              <w:spacing w:before="120" w:after="120"/>
              <w:rPr>
                <w:rFonts w:ascii="Arial" w:hAnsi="Arial" w:cs="Arial"/>
                <w:sz w:val="24"/>
                <w:szCs w:val="24"/>
              </w:rPr>
            </w:pPr>
            <w:r w:rsidRPr="00BC423A">
              <w:rPr>
                <w:rFonts w:ascii="Arial" w:hAnsi="Arial" w:cs="Arial"/>
                <w:sz w:val="24"/>
                <w:szCs w:val="24"/>
              </w:rPr>
              <w:t xml:space="preserve">Kolumna druga </w:t>
            </w:r>
          </w:p>
          <w:p w14:paraId="01199B13" w14:textId="77777777" w:rsidR="003C7BB8" w:rsidRPr="00D9557C" w:rsidRDefault="003C7BB8" w:rsidP="00BC423A">
            <w:pPr>
              <w:spacing w:before="120" w:after="120"/>
              <w:rPr>
                <w:rFonts w:ascii="Arial" w:hAnsi="Arial" w:cs="Arial"/>
                <w:b/>
                <w:sz w:val="24"/>
                <w:szCs w:val="24"/>
              </w:rPr>
            </w:pPr>
            <w:r w:rsidRPr="00D9557C">
              <w:rPr>
                <w:rFonts w:ascii="Arial" w:hAnsi="Arial" w:cs="Arial"/>
                <w:b/>
                <w:sz w:val="24"/>
                <w:szCs w:val="24"/>
              </w:rPr>
              <w:t>Nazwa kryterium</w:t>
            </w:r>
          </w:p>
        </w:tc>
        <w:tc>
          <w:tcPr>
            <w:tcW w:w="6662" w:type="dxa"/>
          </w:tcPr>
          <w:p w14:paraId="4E5EC98B" w14:textId="77777777" w:rsidR="003C7BB8" w:rsidRPr="00BC423A" w:rsidRDefault="003C7BB8" w:rsidP="00BC423A">
            <w:pPr>
              <w:spacing w:before="120" w:after="120"/>
              <w:rPr>
                <w:rFonts w:ascii="Arial" w:hAnsi="Arial" w:cs="Arial"/>
                <w:sz w:val="24"/>
                <w:szCs w:val="24"/>
              </w:rPr>
            </w:pPr>
            <w:r w:rsidRPr="00BC423A">
              <w:rPr>
                <w:rFonts w:ascii="Arial" w:hAnsi="Arial" w:cs="Arial"/>
                <w:sz w:val="24"/>
                <w:szCs w:val="24"/>
              </w:rPr>
              <w:t>Kolumna trzecia</w:t>
            </w:r>
          </w:p>
          <w:p w14:paraId="2566C8B1" w14:textId="77777777" w:rsidR="003C7BB8" w:rsidRPr="00D9557C" w:rsidRDefault="003C7BB8" w:rsidP="00BC423A">
            <w:pPr>
              <w:spacing w:before="120" w:after="120"/>
              <w:rPr>
                <w:rFonts w:ascii="Arial" w:hAnsi="Arial" w:cs="Arial"/>
                <w:b/>
                <w:sz w:val="24"/>
                <w:szCs w:val="24"/>
              </w:rPr>
            </w:pPr>
            <w:r w:rsidRPr="00D9557C">
              <w:rPr>
                <w:rFonts w:ascii="Arial" w:hAnsi="Arial" w:cs="Arial"/>
                <w:b/>
                <w:sz w:val="24"/>
                <w:szCs w:val="24"/>
              </w:rPr>
              <w:t>Definicja kryterium</w:t>
            </w:r>
          </w:p>
        </w:tc>
        <w:tc>
          <w:tcPr>
            <w:tcW w:w="3402" w:type="dxa"/>
          </w:tcPr>
          <w:p w14:paraId="057F92B2" w14:textId="55114F9B" w:rsidR="003C7BB8" w:rsidRPr="00BC423A" w:rsidRDefault="003C7BB8" w:rsidP="00BC423A">
            <w:pPr>
              <w:spacing w:before="120" w:after="120"/>
              <w:rPr>
                <w:rFonts w:ascii="Arial" w:hAnsi="Arial" w:cs="Arial"/>
                <w:sz w:val="24"/>
                <w:szCs w:val="24"/>
              </w:rPr>
            </w:pPr>
            <w:r w:rsidRPr="00BC423A">
              <w:rPr>
                <w:rFonts w:ascii="Arial" w:hAnsi="Arial" w:cs="Arial"/>
                <w:sz w:val="24"/>
                <w:szCs w:val="24"/>
              </w:rPr>
              <w:t>Kolumna czwarta</w:t>
            </w:r>
          </w:p>
          <w:p w14:paraId="15F9982A" w14:textId="38706290" w:rsidR="003C7BB8" w:rsidRPr="00D9557C" w:rsidRDefault="003C7BB8" w:rsidP="00BC423A">
            <w:pPr>
              <w:spacing w:before="120" w:after="120"/>
              <w:rPr>
                <w:rFonts w:ascii="Arial" w:hAnsi="Arial" w:cs="Arial"/>
                <w:b/>
                <w:sz w:val="24"/>
                <w:szCs w:val="24"/>
              </w:rPr>
            </w:pPr>
            <w:r>
              <w:rPr>
                <w:rFonts w:ascii="Arial" w:hAnsi="Arial" w:cs="Arial"/>
                <w:b/>
                <w:sz w:val="24"/>
                <w:szCs w:val="24"/>
              </w:rPr>
              <w:t>Opis znaczenia kryterium</w:t>
            </w:r>
          </w:p>
        </w:tc>
      </w:tr>
      <w:tr w:rsidR="003C7BB8" w:rsidRPr="00D9557C" w14:paraId="17A789A1" w14:textId="234F3862" w:rsidTr="00D927DF">
        <w:tc>
          <w:tcPr>
            <w:tcW w:w="1545" w:type="dxa"/>
          </w:tcPr>
          <w:p w14:paraId="47238873" w14:textId="77777777" w:rsidR="003C7BB8" w:rsidRPr="00D9557C" w:rsidRDefault="003C7BB8" w:rsidP="00D9557C">
            <w:pPr>
              <w:spacing w:before="120" w:after="120"/>
              <w:rPr>
                <w:rFonts w:ascii="Arial" w:hAnsi="Arial" w:cs="Arial"/>
                <w:sz w:val="24"/>
                <w:szCs w:val="24"/>
              </w:rPr>
            </w:pPr>
            <w:r w:rsidRPr="00D9557C">
              <w:rPr>
                <w:rFonts w:ascii="Arial" w:hAnsi="Arial" w:cs="Arial"/>
                <w:b/>
                <w:sz w:val="24"/>
                <w:szCs w:val="24"/>
              </w:rPr>
              <w:t>Numer kryterium</w:t>
            </w:r>
            <w:r w:rsidRPr="00D9557C">
              <w:rPr>
                <w:rFonts w:ascii="Arial" w:hAnsi="Arial" w:cs="Arial"/>
                <w:sz w:val="24"/>
                <w:szCs w:val="24"/>
              </w:rPr>
              <w:t xml:space="preserve"> </w:t>
            </w:r>
          </w:p>
          <w:p w14:paraId="39367F6A" w14:textId="77777777" w:rsidR="003C7BB8" w:rsidRPr="00BC423A" w:rsidRDefault="003C7BB8" w:rsidP="00D9557C">
            <w:pPr>
              <w:spacing w:before="120" w:after="120"/>
              <w:rPr>
                <w:rFonts w:ascii="Arial" w:hAnsi="Arial" w:cs="Arial"/>
                <w:sz w:val="24"/>
                <w:szCs w:val="24"/>
              </w:rPr>
            </w:pPr>
            <w:r w:rsidRPr="00BC423A">
              <w:rPr>
                <w:rFonts w:ascii="Arial" w:hAnsi="Arial" w:cs="Arial"/>
                <w:sz w:val="24"/>
                <w:szCs w:val="24"/>
              </w:rPr>
              <w:t>1</w:t>
            </w:r>
          </w:p>
        </w:tc>
        <w:tc>
          <w:tcPr>
            <w:tcW w:w="2561" w:type="dxa"/>
          </w:tcPr>
          <w:p w14:paraId="7AC2E4F7" w14:textId="77777777" w:rsidR="003C7BB8" w:rsidRPr="00D9557C" w:rsidRDefault="003C7BB8" w:rsidP="00D9557C">
            <w:pPr>
              <w:spacing w:before="120" w:after="120"/>
              <w:rPr>
                <w:rFonts w:ascii="Arial" w:eastAsia="Times New Roman" w:hAnsi="Arial" w:cs="Arial"/>
                <w:sz w:val="24"/>
                <w:szCs w:val="24"/>
                <w:lang w:eastAsia="pl-PL"/>
              </w:rPr>
            </w:pPr>
            <w:r w:rsidRPr="00D9557C">
              <w:rPr>
                <w:rFonts w:ascii="Arial" w:hAnsi="Arial" w:cs="Arial"/>
                <w:b/>
                <w:sz w:val="24"/>
                <w:szCs w:val="24"/>
              </w:rPr>
              <w:t>Nazwa kryterium</w:t>
            </w:r>
            <w:r w:rsidRPr="00D9557C">
              <w:rPr>
                <w:rFonts w:ascii="Arial" w:eastAsia="Times New Roman" w:hAnsi="Arial" w:cs="Arial"/>
                <w:sz w:val="24"/>
                <w:szCs w:val="24"/>
                <w:lang w:eastAsia="pl-PL"/>
              </w:rPr>
              <w:t xml:space="preserve"> </w:t>
            </w:r>
          </w:p>
          <w:p w14:paraId="21D6C14E" w14:textId="77777777" w:rsidR="003C7BB8" w:rsidRPr="00D9557C" w:rsidRDefault="003C7BB8" w:rsidP="00D9557C">
            <w:pPr>
              <w:spacing w:before="120" w:after="120"/>
              <w:rPr>
                <w:rFonts w:ascii="Arial" w:hAnsi="Arial" w:cs="Arial"/>
                <w:sz w:val="24"/>
                <w:szCs w:val="24"/>
              </w:rPr>
            </w:pPr>
            <w:proofErr w:type="spellStart"/>
            <w:r w:rsidRPr="00D9557C">
              <w:rPr>
                <w:rFonts w:ascii="Arial" w:eastAsia="Times New Roman" w:hAnsi="Arial" w:cs="Arial"/>
                <w:sz w:val="24"/>
                <w:szCs w:val="24"/>
                <w:lang w:eastAsia="pl-PL"/>
              </w:rPr>
              <w:t>Transgraniczność</w:t>
            </w:r>
            <w:proofErr w:type="spellEnd"/>
          </w:p>
        </w:tc>
        <w:tc>
          <w:tcPr>
            <w:tcW w:w="6662" w:type="dxa"/>
          </w:tcPr>
          <w:p w14:paraId="46C2A4A1" w14:textId="77777777" w:rsidR="003C7BB8" w:rsidRPr="00D9557C" w:rsidRDefault="003C7BB8" w:rsidP="00D9557C">
            <w:pPr>
              <w:spacing w:before="120" w:after="120"/>
              <w:rPr>
                <w:rFonts w:ascii="Arial" w:hAnsi="Arial" w:cs="Arial"/>
                <w:b/>
                <w:sz w:val="24"/>
                <w:szCs w:val="24"/>
              </w:rPr>
            </w:pPr>
            <w:r w:rsidRPr="00D9557C">
              <w:rPr>
                <w:rFonts w:ascii="Arial" w:hAnsi="Arial" w:cs="Arial"/>
                <w:b/>
                <w:sz w:val="24"/>
                <w:szCs w:val="24"/>
              </w:rPr>
              <w:t>Definicja kryterium</w:t>
            </w:r>
          </w:p>
          <w:p w14:paraId="34327F6B" w14:textId="77777777" w:rsidR="003C7BB8" w:rsidRPr="00D9557C" w:rsidRDefault="003C7BB8" w:rsidP="00D9557C">
            <w:pPr>
              <w:spacing w:before="120" w:after="120"/>
              <w:rPr>
                <w:rFonts w:ascii="Arial" w:hAnsi="Arial" w:cs="Arial"/>
                <w:sz w:val="24"/>
                <w:szCs w:val="24"/>
              </w:rPr>
            </w:pPr>
            <w:r w:rsidRPr="00D9557C">
              <w:rPr>
                <w:rFonts w:ascii="Arial" w:hAnsi="Arial" w:cs="Arial"/>
                <w:sz w:val="24"/>
                <w:szCs w:val="24"/>
              </w:rPr>
              <w:t>Kryterium ocenia czy w opisie wniosku o dofinansowanie Wnioskodawca uwzględnił aspekt transgraniczny.</w:t>
            </w:r>
          </w:p>
          <w:p w14:paraId="104EF7ED" w14:textId="77777777" w:rsidR="003C7BB8" w:rsidRPr="00D9557C" w:rsidRDefault="003C7BB8" w:rsidP="00D9557C">
            <w:pPr>
              <w:spacing w:before="120" w:after="120"/>
              <w:rPr>
                <w:rFonts w:ascii="Arial" w:hAnsi="Arial" w:cs="Arial"/>
                <w:sz w:val="24"/>
                <w:szCs w:val="24"/>
              </w:rPr>
            </w:pPr>
            <w:r w:rsidRPr="00D9557C">
              <w:rPr>
                <w:rFonts w:ascii="Arial" w:hAnsi="Arial" w:cs="Arial"/>
                <w:sz w:val="24"/>
                <w:szCs w:val="24"/>
              </w:rPr>
              <w:t xml:space="preserve">Punkty będą przyznawane za opisane planowane lub realizowane działania dot. współpracy ponadregionalnej, transgranicznej lub ponadnarodowej. </w:t>
            </w:r>
          </w:p>
          <w:p w14:paraId="408A0096" w14:textId="77777777" w:rsidR="003C7BB8" w:rsidRPr="00D9557C" w:rsidRDefault="003C7BB8" w:rsidP="00D9557C">
            <w:pPr>
              <w:spacing w:before="120" w:after="120"/>
              <w:rPr>
                <w:rFonts w:ascii="Arial" w:hAnsi="Arial" w:cs="Arial"/>
                <w:b/>
                <w:sz w:val="24"/>
                <w:szCs w:val="24"/>
              </w:rPr>
            </w:pPr>
            <w:r w:rsidRPr="00D9557C">
              <w:rPr>
                <w:rFonts w:ascii="Arial" w:hAnsi="Arial" w:cs="Arial"/>
                <w:b/>
                <w:sz w:val="24"/>
                <w:szCs w:val="24"/>
              </w:rPr>
              <w:t>Zasady oceny:</w:t>
            </w:r>
          </w:p>
          <w:p w14:paraId="09454AE5" w14:textId="77777777" w:rsidR="003C7BB8" w:rsidRPr="00D9557C" w:rsidRDefault="003C7BB8" w:rsidP="00D9557C">
            <w:pPr>
              <w:spacing w:before="120" w:after="120"/>
              <w:rPr>
                <w:rFonts w:ascii="Arial" w:hAnsi="Arial" w:cs="Arial"/>
                <w:sz w:val="24"/>
                <w:szCs w:val="24"/>
              </w:rPr>
            </w:pPr>
            <w:r w:rsidRPr="00D9557C">
              <w:rPr>
                <w:rFonts w:ascii="Arial" w:hAnsi="Arial" w:cs="Arial"/>
                <w:sz w:val="24"/>
                <w:szCs w:val="24"/>
              </w:rPr>
              <w:t>Podczas oceny kryterium sprawdzane jest:</w:t>
            </w:r>
          </w:p>
          <w:p w14:paraId="4256E2D9" w14:textId="77777777" w:rsidR="003C7BB8" w:rsidRPr="00D9557C" w:rsidRDefault="003C7BB8" w:rsidP="00D9557C">
            <w:pPr>
              <w:spacing w:before="120" w:after="120"/>
              <w:rPr>
                <w:rFonts w:ascii="Arial" w:hAnsi="Arial" w:cs="Arial"/>
                <w:sz w:val="24"/>
                <w:szCs w:val="24"/>
              </w:rPr>
            </w:pPr>
            <w:r w:rsidRPr="00D9557C">
              <w:rPr>
                <w:rFonts w:ascii="Arial" w:hAnsi="Arial" w:cs="Arial"/>
                <w:sz w:val="24"/>
                <w:szCs w:val="24"/>
              </w:rPr>
              <w:t xml:space="preserve">1. uwzględnienie w projekcie działań obejmujących aspekt transgraniczny m.in. w kontekście miejsca realizacji projektu, realizowanych działań, użytkowników  </w:t>
            </w:r>
          </w:p>
          <w:p w14:paraId="1A496664" w14:textId="7385549C" w:rsidR="003C7BB8" w:rsidRPr="00D9557C" w:rsidRDefault="003C7BB8" w:rsidP="00D9557C">
            <w:pPr>
              <w:spacing w:before="120" w:after="120"/>
              <w:rPr>
                <w:rFonts w:ascii="Arial" w:hAnsi="Arial" w:cs="Arial"/>
                <w:sz w:val="24"/>
                <w:szCs w:val="24"/>
              </w:rPr>
            </w:pPr>
            <w:r w:rsidRPr="00D9557C">
              <w:rPr>
                <w:rFonts w:ascii="Arial" w:hAnsi="Arial" w:cs="Arial"/>
                <w:sz w:val="24"/>
                <w:szCs w:val="24"/>
              </w:rPr>
              <w:t>2. budowanie relacji partnerskich z podmiotami zagranicznymi (podmiotami publicznymi, podmiotami prywatnymi, NGO) z niemieckich regionów przygranicznych, z regionów nadmorskich poprzez wymianę informacji i dobrych praktyk, organizację cyklicznych spotkań na Pomorzu Zachodnim, jak i w krajach partnerskich.</w:t>
            </w:r>
          </w:p>
          <w:p w14:paraId="0CE9CFB7" w14:textId="77777777" w:rsidR="003C7BB8" w:rsidRPr="00D9557C" w:rsidRDefault="003C7BB8" w:rsidP="00D9557C">
            <w:pPr>
              <w:spacing w:before="120" w:after="120"/>
              <w:rPr>
                <w:rFonts w:ascii="Arial" w:hAnsi="Arial" w:cs="Arial"/>
                <w:sz w:val="24"/>
                <w:szCs w:val="24"/>
              </w:rPr>
            </w:pPr>
            <w:r w:rsidRPr="00D9557C">
              <w:rPr>
                <w:rFonts w:ascii="Arial" w:hAnsi="Arial" w:cs="Arial"/>
                <w:sz w:val="24"/>
                <w:szCs w:val="24"/>
              </w:rPr>
              <w:t>3. doświadczenie we współpracy międzyregionalnej, transgranicznej i transnarodowej</w:t>
            </w:r>
          </w:p>
          <w:p w14:paraId="00D25A9A" w14:textId="77777777" w:rsidR="003C7BB8" w:rsidRPr="00D9557C" w:rsidRDefault="003C7BB8" w:rsidP="00D9557C">
            <w:pPr>
              <w:spacing w:before="120" w:after="120"/>
              <w:rPr>
                <w:rFonts w:ascii="Arial" w:hAnsi="Arial" w:cs="Arial"/>
                <w:sz w:val="24"/>
                <w:szCs w:val="24"/>
              </w:rPr>
            </w:pPr>
            <w:r w:rsidRPr="00D9557C">
              <w:rPr>
                <w:rFonts w:ascii="Arial" w:hAnsi="Arial" w:cs="Arial"/>
                <w:sz w:val="24"/>
                <w:szCs w:val="24"/>
              </w:rPr>
              <w:t xml:space="preserve">4. wykorzystanie dobrych praktyk wypracowanych w trakcie realizacji projektów międzynarodowych </w:t>
            </w:r>
          </w:p>
          <w:p w14:paraId="20EA857D" w14:textId="123B9E5E" w:rsidR="003C7BB8" w:rsidRPr="00D9557C" w:rsidRDefault="003C7BB8" w:rsidP="00D9557C">
            <w:pPr>
              <w:spacing w:before="120" w:after="120"/>
              <w:rPr>
                <w:rFonts w:ascii="Arial" w:hAnsi="Arial" w:cs="Arial"/>
                <w:b/>
                <w:sz w:val="24"/>
                <w:szCs w:val="24"/>
              </w:rPr>
            </w:pPr>
            <w:r w:rsidRPr="00D9557C">
              <w:rPr>
                <w:rFonts w:ascii="Arial" w:hAnsi="Arial" w:cs="Arial"/>
                <w:b/>
                <w:sz w:val="24"/>
                <w:szCs w:val="24"/>
              </w:rPr>
              <w:lastRenderedPageBreak/>
              <w:t>Sposób oceny:</w:t>
            </w:r>
          </w:p>
          <w:p w14:paraId="600FC116" w14:textId="77777777" w:rsidR="003C7BB8" w:rsidRPr="00D9557C" w:rsidRDefault="003C7BB8" w:rsidP="00D9557C">
            <w:pPr>
              <w:spacing w:before="120" w:after="120"/>
              <w:rPr>
                <w:rFonts w:ascii="Arial" w:hAnsi="Arial" w:cs="Arial"/>
                <w:sz w:val="24"/>
                <w:szCs w:val="24"/>
              </w:rPr>
            </w:pPr>
            <w:r w:rsidRPr="00D9557C">
              <w:rPr>
                <w:rFonts w:ascii="Arial" w:hAnsi="Arial" w:cs="Arial"/>
                <w:sz w:val="24"/>
                <w:szCs w:val="24"/>
              </w:rPr>
              <w:t>0 pkt – w projekcie nie uwzględniono aspektu transgranicznego</w:t>
            </w:r>
          </w:p>
          <w:p w14:paraId="6259A777" w14:textId="2AD8074C" w:rsidR="003C7BB8" w:rsidRPr="00D9557C" w:rsidRDefault="003C7BB8" w:rsidP="00D9557C">
            <w:pPr>
              <w:spacing w:before="120" w:after="120"/>
              <w:rPr>
                <w:rFonts w:ascii="Arial" w:hAnsi="Arial" w:cs="Arial"/>
                <w:sz w:val="24"/>
                <w:szCs w:val="24"/>
              </w:rPr>
            </w:pPr>
            <w:r w:rsidRPr="00D9557C">
              <w:rPr>
                <w:rFonts w:ascii="Arial" w:hAnsi="Arial" w:cs="Arial"/>
                <w:sz w:val="24"/>
                <w:szCs w:val="24"/>
              </w:rPr>
              <w:t>1 pkt – w projekcie uwzględniono aspekt transgraniczny</w:t>
            </w:r>
            <w:r w:rsidR="00F8025C">
              <w:rPr>
                <w:rFonts w:ascii="Arial" w:hAnsi="Arial" w:cs="Arial"/>
                <w:sz w:val="24"/>
                <w:szCs w:val="24"/>
              </w:rPr>
              <w:t xml:space="preserve"> </w:t>
            </w:r>
            <w:r w:rsidRPr="00D9557C">
              <w:rPr>
                <w:rFonts w:ascii="Arial" w:hAnsi="Arial" w:cs="Arial"/>
                <w:sz w:val="24"/>
                <w:szCs w:val="24"/>
              </w:rPr>
              <w:t>lub realizacja projektu stanowi wdrożenie dobrych praktyk wypracowanych w trakcie realizacji projektów międzynarodowych</w:t>
            </w:r>
          </w:p>
          <w:p w14:paraId="247A6490" w14:textId="3C9CC9CC" w:rsidR="003C7BB8" w:rsidRPr="00D9557C" w:rsidRDefault="003C7BB8" w:rsidP="00D9557C">
            <w:pPr>
              <w:spacing w:before="120" w:after="120"/>
              <w:rPr>
                <w:rFonts w:ascii="Arial" w:hAnsi="Arial" w:cs="Arial"/>
                <w:sz w:val="24"/>
                <w:szCs w:val="24"/>
              </w:rPr>
            </w:pPr>
            <w:r w:rsidRPr="00D9557C">
              <w:rPr>
                <w:rFonts w:ascii="Arial" w:hAnsi="Arial" w:cs="Arial"/>
                <w:sz w:val="24"/>
                <w:szCs w:val="24"/>
              </w:rPr>
              <w:t>1 pkt – Wnioskodawca/partner posiada doświadczenie we współpracy międzyregionalnej, transgranicznej i transnarodowej tj. brał udział w realizacji projektu z udziałem partnerów zagranicznych w obszarach</w:t>
            </w:r>
            <w:r w:rsidR="00F8025C">
              <w:rPr>
                <w:rFonts w:ascii="Arial" w:hAnsi="Arial" w:cs="Arial"/>
                <w:sz w:val="24"/>
                <w:szCs w:val="24"/>
              </w:rPr>
              <w:t>,</w:t>
            </w:r>
            <w:r w:rsidRPr="00D9557C">
              <w:rPr>
                <w:rFonts w:ascii="Arial" w:hAnsi="Arial" w:cs="Arial"/>
                <w:sz w:val="24"/>
                <w:szCs w:val="24"/>
              </w:rPr>
              <w:t xml:space="preserve"> w ramach których planuje realizację projektu</w:t>
            </w:r>
          </w:p>
          <w:p w14:paraId="0670A41C" w14:textId="77777777" w:rsidR="003C7BB8" w:rsidRPr="00D9557C" w:rsidRDefault="003C7BB8" w:rsidP="00D9557C">
            <w:pPr>
              <w:spacing w:before="120" w:after="120"/>
              <w:rPr>
                <w:rFonts w:ascii="Arial" w:hAnsi="Arial" w:cs="Arial"/>
                <w:sz w:val="24"/>
                <w:szCs w:val="24"/>
              </w:rPr>
            </w:pPr>
            <w:r w:rsidRPr="00D9557C">
              <w:rPr>
                <w:rFonts w:ascii="Arial" w:hAnsi="Arial" w:cs="Arial"/>
                <w:sz w:val="24"/>
                <w:szCs w:val="24"/>
              </w:rPr>
              <w:t xml:space="preserve">lub </w:t>
            </w:r>
          </w:p>
          <w:p w14:paraId="2A5477B3" w14:textId="77777777" w:rsidR="003C7BB8" w:rsidRPr="00D9557C" w:rsidRDefault="003C7BB8" w:rsidP="00D9557C">
            <w:pPr>
              <w:spacing w:before="120" w:after="120"/>
              <w:rPr>
                <w:rFonts w:ascii="Arial" w:hAnsi="Arial" w:cs="Arial"/>
                <w:sz w:val="24"/>
                <w:szCs w:val="24"/>
              </w:rPr>
            </w:pPr>
            <w:r w:rsidRPr="00D9557C">
              <w:rPr>
                <w:rFonts w:ascii="Arial" w:hAnsi="Arial" w:cs="Arial"/>
                <w:sz w:val="24"/>
                <w:szCs w:val="24"/>
              </w:rPr>
              <w:t>projekt przyczyni się do rozwoju cyklicznej/systematycznej współpracy z podmiotami zagranicznymi (podmiotami publicznymi, podmiotami prywatnymi, NGO).</w:t>
            </w:r>
          </w:p>
          <w:p w14:paraId="0580EA58" w14:textId="77777777" w:rsidR="003C7BB8" w:rsidRPr="00D9557C" w:rsidRDefault="003C7BB8" w:rsidP="00D9557C">
            <w:pPr>
              <w:spacing w:before="120" w:after="120"/>
              <w:rPr>
                <w:rFonts w:ascii="Arial" w:hAnsi="Arial" w:cs="Arial"/>
                <w:sz w:val="24"/>
                <w:szCs w:val="24"/>
              </w:rPr>
            </w:pPr>
            <w:r w:rsidRPr="00D9557C">
              <w:rPr>
                <w:rFonts w:ascii="Arial" w:hAnsi="Arial" w:cs="Arial"/>
                <w:sz w:val="24"/>
                <w:szCs w:val="24"/>
              </w:rPr>
              <w:t>Punkty sumują się.</w:t>
            </w:r>
          </w:p>
          <w:p w14:paraId="5EEF2692" w14:textId="65C35909" w:rsidR="003C7BB8" w:rsidRPr="00D9557C" w:rsidRDefault="003C7BB8" w:rsidP="00D9557C">
            <w:pPr>
              <w:spacing w:before="120" w:after="120"/>
              <w:rPr>
                <w:rFonts w:ascii="Arial" w:hAnsi="Arial" w:cs="Arial"/>
                <w:sz w:val="24"/>
                <w:szCs w:val="24"/>
              </w:rPr>
            </w:pPr>
            <w:r w:rsidRPr="00D9557C">
              <w:rPr>
                <w:rFonts w:ascii="Arial" w:hAnsi="Arial" w:cs="Arial"/>
                <w:sz w:val="24"/>
                <w:szCs w:val="24"/>
              </w:rPr>
              <w:t>0 punktów w tym kryterium nie dyskwalifikuje projektu.</w:t>
            </w:r>
          </w:p>
        </w:tc>
        <w:tc>
          <w:tcPr>
            <w:tcW w:w="3402" w:type="dxa"/>
          </w:tcPr>
          <w:p w14:paraId="070EAD77" w14:textId="77777777" w:rsidR="003C7BB8" w:rsidRPr="003C7BB8" w:rsidRDefault="003C7BB8" w:rsidP="003C7BB8">
            <w:pPr>
              <w:spacing w:before="120" w:after="120"/>
              <w:rPr>
                <w:rFonts w:ascii="Arial" w:hAnsi="Arial" w:cs="Arial"/>
                <w:b/>
                <w:sz w:val="24"/>
                <w:szCs w:val="24"/>
              </w:rPr>
            </w:pPr>
            <w:r w:rsidRPr="003C7BB8">
              <w:rPr>
                <w:rFonts w:ascii="Arial" w:hAnsi="Arial" w:cs="Arial"/>
                <w:b/>
                <w:sz w:val="24"/>
                <w:szCs w:val="24"/>
              </w:rPr>
              <w:lastRenderedPageBreak/>
              <w:t>Opis znaczenia kryterium</w:t>
            </w:r>
          </w:p>
          <w:p w14:paraId="592173D6" w14:textId="77777777" w:rsidR="003C7BB8" w:rsidRPr="003C7BB8" w:rsidRDefault="003C7BB8" w:rsidP="003C7BB8">
            <w:pPr>
              <w:spacing w:before="120" w:after="120"/>
              <w:rPr>
                <w:rFonts w:ascii="Arial" w:hAnsi="Arial" w:cs="Arial"/>
                <w:sz w:val="24"/>
                <w:szCs w:val="24"/>
              </w:rPr>
            </w:pPr>
            <w:r w:rsidRPr="003C7BB8">
              <w:rPr>
                <w:rFonts w:ascii="Arial" w:hAnsi="Arial" w:cs="Arial"/>
                <w:sz w:val="24"/>
                <w:szCs w:val="24"/>
              </w:rPr>
              <w:t>Kryterium punktowe, jego spełnienie nie jest konieczne do przyznania dofinansowania.</w:t>
            </w:r>
          </w:p>
          <w:p w14:paraId="3132D920" w14:textId="7365CF20" w:rsidR="003C7BB8" w:rsidRPr="00D9557C" w:rsidRDefault="003C7BB8" w:rsidP="003C7BB8">
            <w:pPr>
              <w:spacing w:before="120" w:after="120"/>
              <w:rPr>
                <w:rFonts w:ascii="Arial" w:hAnsi="Arial" w:cs="Arial"/>
                <w:b/>
                <w:sz w:val="24"/>
                <w:szCs w:val="24"/>
              </w:rPr>
            </w:pPr>
            <w:r w:rsidRPr="003C7BB8">
              <w:rPr>
                <w:rFonts w:ascii="Arial" w:hAnsi="Arial" w:cs="Arial"/>
                <w:sz w:val="24"/>
                <w:szCs w:val="24"/>
              </w:rPr>
              <w:t>Projekt może otrzymać 0 pkt - 2 pkt z maksymalnej możliwej do uzyskania liczby punktów.</w:t>
            </w:r>
          </w:p>
        </w:tc>
      </w:tr>
      <w:tr w:rsidR="003C7BB8" w:rsidRPr="00D9557C" w14:paraId="5E900306" w14:textId="06C06C15" w:rsidTr="00D927DF">
        <w:tc>
          <w:tcPr>
            <w:tcW w:w="1545" w:type="dxa"/>
          </w:tcPr>
          <w:p w14:paraId="1157B01F" w14:textId="77777777" w:rsidR="003C7BB8" w:rsidRPr="00D9557C" w:rsidRDefault="003C7BB8" w:rsidP="003C7BB8">
            <w:pPr>
              <w:spacing w:before="120" w:after="120"/>
              <w:rPr>
                <w:rFonts w:ascii="Arial" w:hAnsi="Arial" w:cs="Arial"/>
                <w:sz w:val="24"/>
                <w:szCs w:val="24"/>
              </w:rPr>
            </w:pPr>
            <w:r w:rsidRPr="00D9557C">
              <w:rPr>
                <w:rFonts w:ascii="Arial" w:hAnsi="Arial" w:cs="Arial"/>
                <w:b/>
                <w:sz w:val="24"/>
                <w:szCs w:val="24"/>
              </w:rPr>
              <w:t>Numer kryterium</w:t>
            </w:r>
            <w:r w:rsidRPr="00D9557C">
              <w:rPr>
                <w:rFonts w:ascii="Arial" w:hAnsi="Arial" w:cs="Arial"/>
                <w:sz w:val="24"/>
                <w:szCs w:val="24"/>
              </w:rPr>
              <w:t xml:space="preserve"> </w:t>
            </w:r>
          </w:p>
          <w:p w14:paraId="6C0C4570" w14:textId="77777777" w:rsidR="003C7BB8" w:rsidRPr="00F8025C" w:rsidRDefault="003C7BB8" w:rsidP="003C7BB8">
            <w:pPr>
              <w:spacing w:before="120" w:after="120"/>
              <w:rPr>
                <w:rFonts w:ascii="Arial" w:hAnsi="Arial" w:cs="Arial"/>
                <w:sz w:val="24"/>
                <w:szCs w:val="24"/>
              </w:rPr>
            </w:pPr>
            <w:r w:rsidRPr="00F8025C">
              <w:rPr>
                <w:rFonts w:ascii="Arial" w:hAnsi="Arial" w:cs="Arial"/>
                <w:sz w:val="24"/>
                <w:szCs w:val="24"/>
              </w:rPr>
              <w:t>2</w:t>
            </w:r>
          </w:p>
        </w:tc>
        <w:tc>
          <w:tcPr>
            <w:tcW w:w="2561" w:type="dxa"/>
          </w:tcPr>
          <w:p w14:paraId="2DD0D206" w14:textId="77777777" w:rsidR="003C7BB8" w:rsidRPr="00D9557C" w:rsidRDefault="003C7BB8" w:rsidP="003C7BB8">
            <w:pPr>
              <w:spacing w:before="120" w:after="120"/>
              <w:rPr>
                <w:rFonts w:ascii="Arial" w:hAnsi="Arial" w:cs="Arial"/>
                <w:b/>
                <w:sz w:val="24"/>
                <w:szCs w:val="24"/>
              </w:rPr>
            </w:pPr>
            <w:r w:rsidRPr="00D9557C">
              <w:rPr>
                <w:rFonts w:ascii="Arial" w:hAnsi="Arial" w:cs="Arial"/>
                <w:b/>
                <w:sz w:val="24"/>
                <w:szCs w:val="24"/>
              </w:rPr>
              <w:t>Nazwa kryterium</w:t>
            </w:r>
          </w:p>
          <w:p w14:paraId="3F15FF3B" w14:textId="77777777" w:rsidR="003C7BB8" w:rsidRPr="00D9557C" w:rsidRDefault="003C7BB8" w:rsidP="003C7BB8">
            <w:pPr>
              <w:spacing w:before="120" w:after="120"/>
              <w:rPr>
                <w:rFonts w:ascii="Arial" w:hAnsi="Arial" w:cs="Arial"/>
                <w:sz w:val="24"/>
                <w:szCs w:val="24"/>
              </w:rPr>
            </w:pPr>
            <w:r w:rsidRPr="00D9557C">
              <w:rPr>
                <w:rFonts w:ascii="Arial" w:hAnsi="Arial" w:cs="Arial"/>
                <w:sz w:val="24"/>
                <w:szCs w:val="24"/>
              </w:rPr>
              <w:t>Pozytywne oddziaływanie na środowisko</w:t>
            </w:r>
          </w:p>
          <w:p w14:paraId="49ED461C" w14:textId="77777777" w:rsidR="003C7BB8" w:rsidRPr="00D9557C" w:rsidRDefault="003C7BB8" w:rsidP="003C7BB8">
            <w:pPr>
              <w:spacing w:before="120" w:after="120"/>
              <w:rPr>
                <w:rFonts w:ascii="Arial" w:hAnsi="Arial" w:cs="Arial"/>
                <w:b/>
                <w:sz w:val="24"/>
                <w:szCs w:val="24"/>
              </w:rPr>
            </w:pPr>
          </w:p>
        </w:tc>
        <w:tc>
          <w:tcPr>
            <w:tcW w:w="6662" w:type="dxa"/>
          </w:tcPr>
          <w:p w14:paraId="2EA78B8C" w14:textId="77777777" w:rsidR="003C7BB8" w:rsidRPr="00D9557C" w:rsidRDefault="003C7BB8" w:rsidP="003C7BB8">
            <w:pPr>
              <w:spacing w:before="120" w:after="120"/>
              <w:rPr>
                <w:rFonts w:ascii="Arial" w:hAnsi="Arial" w:cs="Arial"/>
                <w:b/>
                <w:sz w:val="24"/>
                <w:szCs w:val="24"/>
              </w:rPr>
            </w:pPr>
            <w:r w:rsidRPr="00D9557C">
              <w:rPr>
                <w:rFonts w:ascii="Arial" w:hAnsi="Arial" w:cs="Arial"/>
                <w:b/>
                <w:sz w:val="24"/>
                <w:szCs w:val="24"/>
              </w:rPr>
              <w:t>Definicja kryterium</w:t>
            </w:r>
          </w:p>
          <w:p w14:paraId="6CA1387F" w14:textId="7B32E8B6" w:rsidR="003C7BB8" w:rsidRPr="00D9557C" w:rsidRDefault="003C7BB8" w:rsidP="003C7BB8">
            <w:pPr>
              <w:spacing w:before="120" w:after="120"/>
              <w:rPr>
                <w:rFonts w:ascii="Arial" w:hAnsi="Arial" w:cs="Arial"/>
                <w:sz w:val="24"/>
                <w:szCs w:val="24"/>
              </w:rPr>
            </w:pPr>
            <w:r w:rsidRPr="00D9557C">
              <w:rPr>
                <w:rFonts w:ascii="Arial" w:hAnsi="Arial" w:cs="Arial"/>
                <w:sz w:val="24"/>
                <w:szCs w:val="24"/>
              </w:rPr>
              <w:t>W ramach projektu zastosowano elementy, które zapobiegają negatywnemu oddziaływaniu na środowisko w zakresie m. in. wprowadzenia elementów gospodarki o obiegu zamkniętym, ochrony przyrody (w tym różnorodności biologicznej) oraz adaptacji do zmian klimatu.</w:t>
            </w:r>
          </w:p>
          <w:p w14:paraId="00015AA6" w14:textId="0944F6DB" w:rsidR="003C7BB8" w:rsidRPr="00D9557C" w:rsidRDefault="003C7BB8" w:rsidP="003C7BB8">
            <w:pPr>
              <w:spacing w:before="120" w:after="120"/>
              <w:rPr>
                <w:rFonts w:ascii="Arial" w:hAnsi="Arial" w:cs="Arial"/>
                <w:sz w:val="24"/>
                <w:szCs w:val="24"/>
              </w:rPr>
            </w:pPr>
            <w:r w:rsidRPr="00D9557C">
              <w:rPr>
                <w:rFonts w:ascii="Arial" w:hAnsi="Arial" w:cs="Arial"/>
                <w:sz w:val="24"/>
                <w:szCs w:val="24"/>
              </w:rPr>
              <w:t xml:space="preserve">Kryterium punktuje zastosowanie poniższych rozwiązań: </w:t>
            </w:r>
          </w:p>
          <w:p w14:paraId="5B6B7B51" w14:textId="77777777" w:rsidR="00F8025C" w:rsidRDefault="003C7BB8" w:rsidP="003C7BB8">
            <w:pPr>
              <w:pStyle w:val="Akapitzlist"/>
              <w:numPr>
                <w:ilvl w:val="0"/>
                <w:numId w:val="25"/>
              </w:numPr>
              <w:spacing w:before="120" w:after="120" w:line="240" w:lineRule="auto"/>
              <w:rPr>
                <w:rFonts w:ascii="Arial" w:hAnsi="Arial" w:cs="Arial"/>
                <w:sz w:val="24"/>
                <w:szCs w:val="24"/>
              </w:rPr>
            </w:pPr>
            <w:r w:rsidRPr="00F8025C">
              <w:rPr>
                <w:rFonts w:ascii="Arial" w:hAnsi="Arial" w:cs="Arial"/>
                <w:sz w:val="24"/>
                <w:szCs w:val="24"/>
              </w:rPr>
              <w:lastRenderedPageBreak/>
              <w:t>ochrona istniejącej zieleni i powierzchni czynnej biologicznie,</w:t>
            </w:r>
          </w:p>
          <w:p w14:paraId="60D9F2BB" w14:textId="77777777" w:rsidR="00F8025C" w:rsidRDefault="003C7BB8" w:rsidP="003C7BB8">
            <w:pPr>
              <w:pStyle w:val="Akapitzlist"/>
              <w:numPr>
                <w:ilvl w:val="0"/>
                <w:numId w:val="25"/>
              </w:numPr>
              <w:spacing w:before="120" w:after="120" w:line="240" w:lineRule="auto"/>
              <w:rPr>
                <w:rFonts w:ascii="Arial" w:hAnsi="Arial" w:cs="Arial"/>
                <w:sz w:val="24"/>
                <w:szCs w:val="24"/>
              </w:rPr>
            </w:pPr>
            <w:r w:rsidRPr="00F8025C">
              <w:rPr>
                <w:rFonts w:ascii="Arial" w:hAnsi="Arial" w:cs="Arial"/>
                <w:sz w:val="24"/>
                <w:szCs w:val="24"/>
              </w:rPr>
              <w:t xml:space="preserve">realizacja dodatkowych </w:t>
            </w:r>
            <w:proofErr w:type="spellStart"/>
            <w:r w:rsidRPr="00F8025C">
              <w:rPr>
                <w:rFonts w:ascii="Arial" w:hAnsi="Arial" w:cs="Arial"/>
                <w:sz w:val="24"/>
                <w:szCs w:val="24"/>
              </w:rPr>
              <w:t>nasadzeń</w:t>
            </w:r>
            <w:proofErr w:type="spellEnd"/>
            <w:r w:rsidRPr="00F8025C">
              <w:rPr>
                <w:rFonts w:ascii="Arial" w:hAnsi="Arial" w:cs="Arial"/>
                <w:sz w:val="24"/>
                <w:szCs w:val="24"/>
              </w:rPr>
              <w:t xml:space="preserve"> drzew i krzewów,</w:t>
            </w:r>
          </w:p>
          <w:p w14:paraId="1178110A" w14:textId="77777777" w:rsidR="00F8025C" w:rsidRDefault="003C7BB8" w:rsidP="003C7BB8">
            <w:pPr>
              <w:pStyle w:val="Akapitzlist"/>
              <w:numPr>
                <w:ilvl w:val="0"/>
                <w:numId w:val="25"/>
              </w:numPr>
              <w:spacing w:before="120" w:after="120" w:line="240" w:lineRule="auto"/>
              <w:rPr>
                <w:rFonts w:ascii="Arial" w:hAnsi="Arial" w:cs="Arial"/>
                <w:sz w:val="24"/>
                <w:szCs w:val="24"/>
              </w:rPr>
            </w:pPr>
            <w:r w:rsidRPr="00F8025C">
              <w:rPr>
                <w:rFonts w:ascii="Arial" w:hAnsi="Arial" w:cs="Arial"/>
                <w:sz w:val="24"/>
                <w:szCs w:val="24"/>
              </w:rPr>
              <w:t>zmniejszenie zużycia pierwotnych surowców i materiałów,</w:t>
            </w:r>
          </w:p>
          <w:p w14:paraId="36C265FE" w14:textId="77777777" w:rsidR="00F8025C" w:rsidRDefault="003C7BB8" w:rsidP="003C7BB8">
            <w:pPr>
              <w:pStyle w:val="Akapitzlist"/>
              <w:numPr>
                <w:ilvl w:val="0"/>
                <w:numId w:val="25"/>
              </w:numPr>
              <w:spacing w:before="120" w:after="120" w:line="240" w:lineRule="auto"/>
              <w:rPr>
                <w:rFonts w:ascii="Arial" w:hAnsi="Arial" w:cs="Arial"/>
                <w:sz w:val="24"/>
                <w:szCs w:val="24"/>
              </w:rPr>
            </w:pPr>
            <w:r w:rsidRPr="00F8025C">
              <w:rPr>
                <w:rFonts w:ascii="Arial" w:hAnsi="Arial" w:cs="Arial"/>
                <w:sz w:val="24"/>
                <w:szCs w:val="24"/>
              </w:rPr>
              <w:t>zapobieganie powstawaniu odpadów, odzysk, recycling, naprawa i ponowne wykorzystanie, wykorzystanie wody szarej, ścieków oczyszczonych,</w:t>
            </w:r>
          </w:p>
          <w:p w14:paraId="2CAB89CD" w14:textId="7348466B" w:rsidR="003C7BB8" w:rsidRPr="00F8025C" w:rsidRDefault="003C7BB8" w:rsidP="003C7BB8">
            <w:pPr>
              <w:pStyle w:val="Akapitzlist"/>
              <w:numPr>
                <w:ilvl w:val="0"/>
                <w:numId w:val="25"/>
              </w:numPr>
              <w:spacing w:before="120" w:after="120" w:line="240" w:lineRule="auto"/>
              <w:rPr>
                <w:rFonts w:ascii="Arial" w:hAnsi="Arial" w:cs="Arial"/>
                <w:sz w:val="24"/>
                <w:szCs w:val="24"/>
              </w:rPr>
            </w:pPr>
            <w:r w:rsidRPr="00F8025C">
              <w:rPr>
                <w:rFonts w:ascii="Arial" w:hAnsi="Arial" w:cs="Arial"/>
                <w:sz w:val="24"/>
                <w:szCs w:val="24"/>
              </w:rPr>
              <w:t>ograniczenie presji na środowisko, uwzględnianie aspektów środowiskowych w zarządzaniu, a także odporności na zmiany klimatu i adaptacji do tych zmian.</w:t>
            </w:r>
          </w:p>
          <w:p w14:paraId="4BD24D6C" w14:textId="14B997AE" w:rsidR="003C7BB8" w:rsidRPr="00D9557C" w:rsidRDefault="003C7BB8" w:rsidP="003C7BB8">
            <w:pPr>
              <w:spacing w:before="120" w:after="120"/>
              <w:rPr>
                <w:rFonts w:ascii="Arial" w:hAnsi="Arial" w:cs="Arial"/>
                <w:sz w:val="24"/>
                <w:szCs w:val="24"/>
              </w:rPr>
            </w:pPr>
            <w:r w:rsidRPr="00D9557C">
              <w:rPr>
                <w:rFonts w:ascii="Arial" w:hAnsi="Arial" w:cs="Arial"/>
                <w:sz w:val="24"/>
                <w:szCs w:val="24"/>
              </w:rPr>
              <w:t xml:space="preserve">1 pkt </w:t>
            </w:r>
            <w:r w:rsidR="00F8025C" w:rsidRPr="00F8025C">
              <w:rPr>
                <w:rFonts w:ascii="Arial" w:hAnsi="Arial" w:cs="Arial"/>
                <w:sz w:val="24"/>
                <w:szCs w:val="24"/>
              </w:rPr>
              <w:t>–</w:t>
            </w:r>
            <w:r w:rsidRPr="00D9557C">
              <w:rPr>
                <w:rFonts w:ascii="Arial" w:hAnsi="Arial" w:cs="Arial"/>
                <w:sz w:val="24"/>
                <w:szCs w:val="24"/>
              </w:rPr>
              <w:t xml:space="preserve"> w ramach projektu zostały zastosowane rozwiązania w zakresie ochrony przyrody, w tym zachowanie istniejących drzew i terenów zielonych oraz różnorodności biologicznej lub realizowane są dodatkowe nasadzenia drzew i krzewów na terenie realizacji projektu ponad te wynikające z rozstrzygnięć administracyjnych;</w:t>
            </w:r>
          </w:p>
          <w:p w14:paraId="00D2911F" w14:textId="2F15749E" w:rsidR="003C7BB8" w:rsidRPr="00D9557C" w:rsidRDefault="003C7BB8" w:rsidP="003C7BB8">
            <w:pPr>
              <w:spacing w:before="120" w:after="120"/>
              <w:rPr>
                <w:rFonts w:ascii="Arial" w:hAnsi="Arial" w:cs="Arial"/>
                <w:sz w:val="24"/>
                <w:szCs w:val="24"/>
              </w:rPr>
            </w:pPr>
            <w:r w:rsidRPr="00D9557C">
              <w:rPr>
                <w:rFonts w:ascii="Arial" w:hAnsi="Arial" w:cs="Arial"/>
                <w:sz w:val="24"/>
                <w:szCs w:val="24"/>
              </w:rPr>
              <w:t>1 pkt – w ramach projektu zostały zastosowane rozwiązania w</w:t>
            </w:r>
            <w:r w:rsidR="00F8025C">
              <w:rPr>
                <w:rFonts w:ascii="Arial" w:hAnsi="Arial" w:cs="Arial"/>
                <w:sz w:val="24"/>
                <w:szCs w:val="24"/>
              </w:rPr>
              <w:t xml:space="preserve"> </w:t>
            </w:r>
            <w:r w:rsidRPr="00D9557C">
              <w:rPr>
                <w:rFonts w:ascii="Arial" w:hAnsi="Arial" w:cs="Arial"/>
                <w:sz w:val="24"/>
                <w:szCs w:val="24"/>
              </w:rPr>
              <w:t>zakresie gospodarki o obiegu zamkniętym, w tym zmniejszenie zużycia pierwotnych surowców i materiałów, zapobieganie powstawaniu odpadów, odzysk, recycling, naprawa i ponowne wykorzystanie, wykorzystanie wody szarej, ścieków oczyszczonych;</w:t>
            </w:r>
          </w:p>
          <w:p w14:paraId="29161566" w14:textId="58A4AB80" w:rsidR="003C7BB8" w:rsidRPr="00D9557C" w:rsidRDefault="003C7BB8" w:rsidP="003C7BB8">
            <w:pPr>
              <w:spacing w:before="120" w:after="120"/>
              <w:rPr>
                <w:rFonts w:ascii="Arial" w:hAnsi="Arial" w:cs="Arial"/>
                <w:sz w:val="24"/>
                <w:szCs w:val="24"/>
              </w:rPr>
            </w:pPr>
            <w:r w:rsidRPr="00D9557C">
              <w:rPr>
                <w:rFonts w:ascii="Arial" w:hAnsi="Arial" w:cs="Arial"/>
                <w:sz w:val="24"/>
                <w:szCs w:val="24"/>
              </w:rPr>
              <w:t xml:space="preserve">1 pkt – w ramach projektu zostały zastosowane rozwiązania mające na celu ograniczenie presji na środowisko, uwzględnianie aspektów środowiskowych w zarządzaniu, a także odporności na zmiany klimatu i adaptacji do tych </w:t>
            </w:r>
            <w:r w:rsidRPr="00D9557C">
              <w:rPr>
                <w:rFonts w:ascii="Arial" w:hAnsi="Arial" w:cs="Arial"/>
                <w:sz w:val="24"/>
                <w:szCs w:val="24"/>
              </w:rPr>
              <w:lastRenderedPageBreak/>
              <w:t>zmian, w tym zrównoważone gospodarowanie wodami opadowymi.</w:t>
            </w:r>
          </w:p>
          <w:p w14:paraId="5ADB15EB" w14:textId="77777777" w:rsidR="003C7BB8" w:rsidRPr="00D9557C" w:rsidRDefault="003C7BB8" w:rsidP="003C7BB8">
            <w:pPr>
              <w:spacing w:before="120" w:after="120"/>
              <w:rPr>
                <w:rFonts w:ascii="Arial" w:hAnsi="Arial" w:cs="Arial"/>
                <w:sz w:val="24"/>
                <w:szCs w:val="24"/>
              </w:rPr>
            </w:pPr>
            <w:r w:rsidRPr="00D9557C">
              <w:rPr>
                <w:rFonts w:ascii="Arial" w:hAnsi="Arial" w:cs="Arial"/>
                <w:sz w:val="24"/>
                <w:szCs w:val="24"/>
              </w:rPr>
              <w:t>0 pkt – projekt nie spełnia kryterium</w:t>
            </w:r>
          </w:p>
          <w:p w14:paraId="21E4B6C8" w14:textId="77777777" w:rsidR="003C7BB8" w:rsidRPr="00D9557C" w:rsidRDefault="003C7BB8" w:rsidP="003C7BB8">
            <w:pPr>
              <w:spacing w:before="120" w:after="120"/>
              <w:rPr>
                <w:rFonts w:ascii="Arial" w:hAnsi="Arial" w:cs="Arial"/>
                <w:sz w:val="24"/>
                <w:szCs w:val="24"/>
              </w:rPr>
            </w:pPr>
            <w:r w:rsidRPr="00D9557C">
              <w:rPr>
                <w:rFonts w:ascii="Arial" w:hAnsi="Arial" w:cs="Arial"/>
                <w:sz w:val="24"/>
                <w:szCs w:val="24"/>
              </w:rPr>
              <w:t>Punkty sumują się.</w:t>
            </w:r>
          </w:p>
          <w:p w14:paraId="1507929B" w14:textId="77777777" w:rsidR="003C7BB8" w:rsidRPr="00D9557C" w:rsidRDefault="003C7BB8" w:rsidP="003C7BB8">
            <w:pPr>
              <w:spacing w:before="120" w:after="120"/>
              <w:rPr>
                <w:rFonts w:ascii="Arial" w:hAnsi="Arial" w:cs="Arial"/>
                <w:sz w:val="24"/>
                <w:szCs w:val="24"/>
              </w:rPr>
            </w:pPr>
            <w:r w:rsidRPr="00D9557C">
              <w:rPr>
                <w:rFonts w:ascii="Arial" w:hAnsi="Arial" w:cs="Arial"/>
                <w:sz w:val="24"/>
                <w:szCs w:val="24"/>
              </w:rPr>
              <w:t>0 punktów w tym kryterium nie dyskwalifikuje projektu.</w:t>
            </w:r>
          </w:p>
        </w:tc>
        <w:tc>
          <w:tcPr>
            <w:tcW w:w="3402" w:type="dxa"/>
          </w:tcPr>
          <w:p w14:paraId="0541CCBB" w14:textId="77777777" w:rsidR="003C7BB8" w:rsidRPr="003C7BB8" w:rsidRDefault="003C7BB8" w:rsidP="003C7BB8">
            <w:pPr>
              <w:spacing w:before="120" w:after="120"/>
              <w:rPr>
                <w:rFonts w:ascii="Arial" w:hAnsi="Arial" w:cs="Arial"/>
                <w:b/>
                <w:sz w:val="24"/>
                <w:szCs w:val="24"/>
              </w:rPr>
            </w:pPr>
            <w:r w:rsidRPr="003C7BB8">
              <w:rPr>
                <w:rFonts w:ascii="Arial" w:hAnsi="Arial" w:cs="Arial"/>
                <w:b/>
                <w:sz w:val="24"/>
                <w:szCs w:val="24"/>
              </w:rPr>
              <w:lastRenderedPageBreak/>
              <w:t>Opis znaczenia kryterium</w:t>
            </w:r>
          </w:p>
          <w:p w14:paraId="4857C6CC" w14:textId="77777777" w:rsidR="003C7BB8" w:rsidRPr="003C7BB8" w:rsidRDefault="003C7BB8" w:rsidP="003C7BB8">
            <w:pPr>
              <w:spacing w:before="120" w:after="120"/>
              <w:rPr>
                <w:rFonts w:ascii="Arial" w:hAnsi="Arial" w:cs="Arial"/>
                <w:sz w:val="24"/>
                <w:szCs w:val="24"/>
              </w:rPr>
            </w:pPr>
            <w:r w:rsidRPr="003C7BB8">
              <w:rPr>
                <w:rFonts w:ascii="Arial" w:hAnsi="Arial" w:cs="Arial"/>
                <w:sz w:val="24"/>
                <w:szCs w:val="24"/>
              </w:rPr>
              <w:t>Kryterium punktowe, jego spełnienie nie jest konieczne do przyznania dofinansowania.</w:t>
            </w:r>
          </w:p>
          <w:p w14:paraId="1EFF11BC" w14:textId="6A726808" w:rsidR="003C7BB8" w:rsidRPr="00D9557C" w:rsidRDefault="003C7BB8" w:rsidP="003C7BB8">
            <w:pPr>
              <w:spacing w:before="120" w:after="120"/>
              <w:rPr>
                <w:rFonts w:ascii="Arial" w:hAnsi="Arial" w:cs="Arial"/>
                <w:b/>
                <w:sz w:val="24"/>
                <w:szCs w:val="24"/>
              </w:rPr>
            </w:pPr>
            <w:r w:rsidRPr="003C7BB8">
              <w:rPr>
                <w:rFonts w:ascii="Arial" w:hAnsi="Arial" w:cs="Arial"/>
                <w:sz w:val="24"/>
                <w:szCs w:val="24"/>
              </w:rPr>
              <w:t>Projekt może otrzymać 0 pkt - 3 pkt z maksymalnej możliwej do uzyskania liczby punktów.</w:t>
            </w:r>
          </w:p>
        </w:tc>
      </w:tr>
    </w:tbl>
    <w:p w14:paraId="6E932F4A" w14:textId="406FD547" w:rsidR="00605A81" w:rsidRPr="00F213FE" w:rsidRDefault="00605A81" w:rsidP="00F213FE">
      <w:pPr>
        <w:spacing w:after="0" w:line="276" w:lineRule="auto"/>
        <w:rPr>
          <w:rFonts w:ascii="Arial" w:hAnsi="Arial" w:cs="Arial"/>
          <w:b/>
        </w:rPr>
      </w:pPr>
      <w:r w:rsidRPr="00F213FE">
        <w:rPr>
          <w:rFonts w:ascii="Arial" w:hAnsi="Arial" w:cs="Arial"/>
          <w:b/>
        </w:rPr>
        <w:lastRenderedPageBreak/>
        <w:br w:type="page"/>
      </w:r>
    </w:p>
    <w:p w14:paraId="2D1A8373" w14:textId="425791F3" w:rsidR="000C062B" w:rsidRPr="00070FB6" w:rsidRDefault="000C062B" w:rsidP="00F213FE">
      <w:pPr>
        <w:pStyle w:val="Nagwek1"/>
        <w:spacing w:line="276" w:lineRule="auto"/>
        <w:rPr>
          <w:rFonts w:ascii="Arial" w:hAnsi="Arial" w:cs="Arial"/>
          <w:b/>
          <w:i/>
          <w:color w:val="auto"/>
          <w:sz w:val="24"/>
          <w:szCs w:val="22"/>
        </w:rPr>
      </w:pPr>
      <w:bookmarkStart w:id="8" w:name="_Toc133492197"/>
      <w:bookmarkStart w:id="9" w:name="_Toc196815690"/>
      <w:r w:rsidRPr="00070FB6">
        <w:rPr>
          <w:rFonts w:ascii="Arial" w:hAnsi="Arial" w:cs="Arial"/>
          <w:b/>
          <w:color w:val="auto"/>
          <w:sz w:val="24"/>
          <w:szCs w:val="22"/>
        </w:rPr>
        <w:lastRenderedPageBreak/>
        <w:t xml:space="preserve">Tabela </w:t>
      </w:r>
      <w:r w:rsidR="00683D26" w:rsidRPr="00070FB6">
        <w:rPr>
          <w:rFonts w:ascii="Arial" w:hAnsi="Arial" w:cs="Arial"/>
          <w:b/>
          <w:color w:val="auto"/>
          <w:sz w:val="24"/>
          <w:szCs w:val="22"/>
        </w:rPr>
        <w:t>4</w:t>
      </w:r>
      <w:r w:rsidRPr="00070FB6">
        <w:rPr>
          <w:rFonts w:ascii="Arial" w:hAnsi="Arial" w:cs="Arial"/>
          <w:b/>
          <w:color w:val="auto"/>
          <w:sz w:val="24"/>
          <w:szCs w:val="22"/>
        </w:rPr>
        <w:t xml:space="preserve"> Kryteria specyficzne jakościowe</w:t>
      </w:r>
      <w:bookmarkEnd w:id="8"/>
      <w:bookmarkEnd w:id="9"/>
    </w:p>
    <w:tbl>
      <w:tblPr>
        <w:tblStyle w:val="Tabela-Siatka"/>
        <w:tblW w:w="14170" w:type="dxa"/>
        <w:shd w:val="clear" w:color="auto" w:fill="FFFFFF" w:themeFill="background1"/>
        <w:tblLook w:val="04A0" w:firstRow="1" w:lastRow="0" w:firstColumn="1" w:lastColumn="0" w:noHBand="0" w:noVBand="1"/>
      </w:tblPr>
      <w:tblGrid>
        <w:gridCol w:w="1393"/>
        <w:gridCol w:w="2536"/>
        <w:gridCol w:w="6937"/>
        <w:gridCol w:w="3304"/>
      </w:tblGrid>
      <w:tr w:rsidR="00A6599A" w:rsidRPr="00E8541A" w14:paraId="781A8763" w14:textId="77777777" w:rsidTr="009830D6">
        <w:trPr>
          <w:tblHeader/>
        </w:trPr>
        <w:tc>
          <w:tcPr>
            <w:tcW w:w="13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7C30C0C" w14:textId="77777777" w:rsidR="00A6599A" w:rsidRPr="00A6599A" w:rsidRDefault="00A6599A" w:rsidP="00A6599A">
            <w:pPr>
              <w:spacing w:after="160"/>
              <w:rPr>
                <w:rFonts w:ascii="Arial" w:hAnsi="Arial" w:cs="Arial"/>
                <w:b/>
                <w:sz w:val="24"/>
                <w:szCs w:val="24"/>
              </w:rPr>
            </w:pPr>
            <w:r w:rsidRPr="00A6599A">
              <w:rPr>
                <w:rFonts w:ascii="Arial" w:hAnsi="Arial" w:cs="Arial"/>
                <w:sz w:val="24"/>
                <w:szCs w:val="24"/>
              </w:rPr>
              <w:t>Kolumna pierwsza</w:t>
            </w:r>
            <w:r w:rsidRPr="00A6599A">
              <w:rPr>
                <w:rFonts w:ascii="Arial" w:hAnsi="Arial" w:cs="Arial"/>
                <w:b/>
                <w:sz w:val="24"/>
                <w:szCs w:val="24"/>
              </w:rPr>
              <w:br/>
              <w:t>Numer kryterium</w:t>
            </w:r>
          </w:p>
        </w:tc>
        <w:tc>
          <w:tcPr>
            <w:tcW w:w="25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B1F71D" w14:textId="77777777" w:rsidR="00A6599A" w:rsidRPr="00A6599A" w:rsidRDefault="00A6599A" w:rsidP="00A6599A">
            <w:pPr>
              <w:spacing w:after="160"/>
              <w:rPr>
                <w:rFonts w:ascii="Arial" w:hAnsi="Arial" w:cs="Arial"/>
                <w:sz w:val="24"/>
                <w:szCs w:val="24"/>
              </w:rPr>
            </w:pPr>
            <w:r w:rsidRPr="00A6599A">
              <w:rPr>
                <w:rFonts w:ascii="Arial" w:hAnsi="Arial" w:cs="Arial"/>
                <w:sz w:val="24"/>
                <w:szCs w:val="24"/>
              </w:rPr>
              <w:t>Kolumna druga</w:t>
            </w:r>
          </w:p>
          <w:p w14:paraId="4661C357" w14:textId="77777777" w:rsidR="00A6599A" w:rsidRPr="00A6599A" w:rsidRDefault="00A6599A" w:rsidP="00A6599A">
            <w:pPr>
              <w:spacing w:after="160"/>
              <w:rPr>
                <w:rFonts w:ascii="Arial" w:hAnsi="Arial" w:cs="Arial"/>
                <w:b/>
                <w:sz w:val="24"/>
                <w:szCs w:val="24"/>
              </w:rPr>
            </w:pPr>
            <w:r w:rsidRPr="00A6599A">
              <w:rPr>
                <w:rFonts w:ascii="Arial" w:hAnsi="Arial" w:cs="Arial"/>
                <w:b/>
                <w:sz w:val="24"/>
                <w:szCs w:val="24"/>
              </w:rPr>
              <w:t>Nazwa kryterium</w:t>
            </w:r>
          </w:p>
        </w:tc>
        <w:tc>
          <w:tcPr>
            <w:tcW w:w="69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F8FB61A" w14:textId="77777777" w:rsidR="00A6599A" w:rsidRPr="00A6599A" w:rsidRDefault="00A6599A" w:rsidP="00A6599A">
            <w:pPr>
              <w:spacing w:after="160"/>
              <w:rPr>
                <w:rFonts w:ascii="Arial" w:hAnsi="Arial" w:cs="Arial"/>
                <w:sz w:val="24"/>
                <w:szCs w:val="24"/>
              </w:rPr>
            </w:pPr>
            <w:r w:rsidRPr="00A6599A">
              <w:rPr>
                <w:rFonts w:ascii="Arial" w:hAnsi="Arial" w:cs="Arial"/>
                <w:sz w:val="24"/>
                <w:szCs w:val="24"/>
              </w:rPr>
              <w:t>Kolumna trzecia</w:t>
            </w:r>
          </w:p>
          <w:p w14:paraId="3749CC0D" w14:textId="77777777" w:rsidR="00A6599A" w:rsidRPr="00A6599A" w:rsidRDefault="00A6599A" w:rsidP="00A6599A">
            <w:pPr>
              <w:spacing w:after="160"/>
              <w:rPr>
                <w:rFonts w:ascii="Arial" w:hAnsi="Arial" w:cs="Arial"/>
                <w:b/>
                <w:sz w:val="24"/>
                <w:szCs w:val="24"/>
              </w:rPr>
            </w:pPr>
            <w:r w:rsidRPr="00A6599A">
              <w:rPr>
                <w:rFonts w:ascii="Arial" w:hAnsi="Arial" w:cs="Arial"/>
                <w:b/>
                <w:sz w:val="24"/>
                <w:szCs w:val="24"/>
              </w:rPr>
              <w:t>Definicja oraz zasady oceny kryterium</w:t>
            </w:r>
          </w:p>
        </w:tc>
        <w:tc>
          <w:tcPr>
            <w:tcW w:w="33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525E8F0" w14:textId="77777777" w:rsidR="00A6599A" w:rsidRPr="00A6599A" w:rsidRDefault="00A6599A" w:rsidP="00A6599A">
            <w:pPr>
              <w:spacing w:after="160"/>
              <w:rPr>
                <w:rFonts w:ascii="Arial" w:hAnsi="Arial" w:cs="Arial"/>
                <w:sz w:val="24"/>
                <w:szCs w:val="24"/>
              </w:rPr>
            </w:pPr>
            <w:r w:rsidRPr="00A6599A">
              <w:rPr>
                <w:rFonts w:ascii="Arial" w:hAnsi="Arial" w:cs="Arial"/>
                <w:sz w:val="24"/>
                <w:szCs w:val="24"/>
              </w:rPr>
              <w:t>Kolumna czwarta</w:t>
            </w:r>
          </w:p>
          <w:p w14:paraId="3A660D57" w14:textId="77777777" w:rsidR="00A6599A" w:rsidRPr="00A6599A" w:rsidRDefault="00A6599A" w:rsidP="00A6599A">
            <w:pPr>
              <w:spacing w:after="160"/>
              <w:rPr>
                <w:rFonts w:ascii="Arial" w:hAnsi="Arial" w:cs="Arial"/>
                <w:b/>
                <w:sz w:val="24"/>
                <w:szCs w:val="24"/>
              </w:rPr>
            </w:pPr>
            <w:r w:rsidRPr="00A6599A">
              <w:rPr>
                <w:rFonts w:ascii="Arial" w:hAnsi="Arial" w:cs="Arial"/>
                <w:b/>
                <w:sz w:val="24"/>
                <w:szCs w:val="24"/>
              </w:rPr>
              <w:t>Opis znaczenia kryterium</w:t>
            </w:r>
          </w:p>
        </w:tc>
      </w:tr>
      <w:tr w:rsidR="00A6599A" w:rsidRPr="00E8541A" w14:paraId="2DA020D9" w14:textId="77777777" w:rsidTr="009830D6">
        <w:tc>
          <w:tcPr>
            <w:tcW w:w="1393" w:type="dxa"/>
            <w:tcBorders>
              <w:top w:val="single" w:sz="4" w:space="0" w:color="000000" w:themeColor="text1"/>
              <w:bottom w:val="single" w:sz="4" w:space="0" w:color="000000" w:themeColor="text1"/>
            </w:tcBorders>
            <w:shd w:val="clear" w:color="auto" w:fill="FFFFFF" w:themeFill="background1"/>
          </w:tcPr>
          <w:p w14:paraId="2CC8D76E" w14:textId="77777777" w:rsidR="00A6599A" w:rsidRPr="00A6599A" w:rsidRDefault="00A6599A" w:rsidP="00A6599A">
            <w:pPr>
              <w:rPr>
                <w:rFonts w:ascii="Arial" w:hAnsi="Arial" w:cs="Arial"/>
                <w:b/>
                <w:sz w:val="24"/>
                <w:szCs w:val="24"/>
              </w:rPr>
            </w:pPr>
            <w:r w:rsidRPr="00A6599A">
              <w:rPr>
                <w:rFonts w:ascii="Arial" w:hAnsi="Arial" w:cs="Arial"/>
                <w:b/>
                <w:sz w:val="24"/>
                <w:szCs w:val="24"/>
              </w:rPr>
              <w:t>Numer kryterium</w:t>
            </w:r>
          </w:p>
          <w:p w14:paraId="2FFD512E" w14:textId="77777777" w:rsidR="00A6599A" w:rsidRPr="00A6599A" w:rsidRDefault="00A6599A" w:rsidP="00A6599A">
            <w:pPr>
              <w:rPr>
                <w:rFonts w:ascii="Arial" w:hAnsi="Arial" w:cs="Arial"/>
                <w:b/>
                <w:sz w:val="24"/>
                <w:szCs w:val="24"/>
              </w:rPr>
            </w:pPr>
            <w:r w:rsidRPr="00A6599A">
              <w:rPr>
                <w:rFonts w:ascii="Arial" w:hAnsi="Arial" w:cs="Arial"/>
                <w:b/>
                <w:sz w:val="24"/>
                <w:szCs w:val="24"/>
              </w:rPr>
              <w:t>1</w:t>
            </w:r>
          </w:p>
        </w:tc>
        <w:tc>
          <w:tcPr>
            <w:tcW w:w="2536" w:type="dxa"/>
            <w:tcBorders>
              <w:top w:val="single" w:sz="4" w:space="0" w:color="000000" w:themeColor="text1"/>
              <w:bottom w:val="single" w:sz="4" w:space="0" w:color="000000" w:themeColor="text1"/>
            </w:tcBorders>
            <w:shd w:val="clear" w:color="auto" w:fill="FFFFFF" w:themeFill="background1"/>
          </w:tcPr>
          <w:p w14:paraId="242030B9" w14:textId="77777777" w:rsidR="00A6599A" w:rsidRPr="00A6599A" w:rsidRDefault="00A6599A" w:rsidP="00A6599A">
            <w:pPr>
              <w:rPr>
                <w:rFonts w:ascii="Arial" w:hAnsi="Arial" w:cs="Arial"/>
                <w:sz w:val="24"/>
                <w:szCs w:val="24"/>
              </w:rPr>
            </w:pPr>
            <w:r w:rsidRPr="00A6599A">
              <w:rPr>
                <w:rFonts w:ascii="Arial" w:eastAsia="MyriadPro-Regular" w:hAnsi="Arial" w:cs="Arial"/>
                <w:b/>
                <w:sz w:val="24"/>
                <w:szCs w:val="24"/>
              </w:rPr>
              <w:t>Nazwa kryterium</w:t>
            </w:r>
            <w:r w:rsidRPr="00A6599A">
              <w:rPr>
                <w:rFonts w:ascii="Arial" w:hAnsi="Arial" w:cs="Arial"/>
                <w:sz w:val="24"/>
                <w:szCs w:val="24"/>
              </w:rPr>
              <w:t xml:space="preserve"> </w:t>
            </w:r>
          </w:p>
          <w:p w14:paraId="01F9E8FA" w14:textId="77777777" w:rsidR="00A6599A" w:rsidRPr="00A6599A" w:rsidRDefault="00A6599A" w:rsidP="00A6599A">
            <w:pPr>
              <w:rPr>
                <w:rFonts w:ascii="Arial" w:hAnsi="Arial" w:cs="Arial"/>
                <w:b/>
                <w:sz w:val="24"/>
                <w:szCs w:val="24"/>
              </w:rPr>
            </w:pPr>
            <w:r w:rsidRPr="00A6599A">
              <w:rPr>
                <w:rFonts w:ascii="Arial" w:eastAsia="MyriadPro-Regular" w:hAnsi="Arial" w:cs="Arial"/>
                <w:sz w:val="24"/>
                <w:szCs w:val="24"/>
              </w:rPr>
              <w:t>Strefa gminy uzdrowiskowej</w:t>
            </w:r>
          </w:p>
        </w:tc>
        <w:tc>
          <w:tcPr>
            <w:tcW w:w="6937" w:type="dxa"/>
            <w:tcBorders>
              <w:top w:val="single" w:sz="4" w:space="0" w:color="000000" w:themeColor="text1"/>
              <w:bottom w:val="single" w:sz="4" w:space="0" w:color="000000" w:themeColor="text1"/>
            </w:tcBorders>
            <w:shd w:val="clear" w:color="auto" w:fill="FFFFFF" w:themeFill="background1"/>
          </w:tcPr>
          <w:p w14:paraId="6B6B6209" w14:textId="77777777" w:rsidR="00A6599A" w:rsidRPr="00A6599A" w:rsidRDefault="00A6599A" w:rsidP="00A6599A">
            <w:pPr>
              <w:rPr>
                <w:rFonts w:ascii="Arial" w:hAnsi="Arial" w:cs="Arial"/>
                <w:sz w:val="24"/>
                <w:szCs w:val="24"/>
              </w:rPr>
            </w:pPr>
            <w:r w:rsidRPr="00A6599A">
              <w:rPr>
                <w:rFonts w:ascii="Arial" w:hAnsi="Arial" w:cs="Arial"/>
                <w:b/>
                <w:sz w:val="24"/>
                <w:szCs w:val="24"/>
              </w:rPr>
              <w:t>Definicja kryterium</w:t>
            </w:r>
            <w:r w:rsidRPr="00A6599A">
              <w:rPr>
                <w:rFonts w:ascii="Arial" w:hAnsi="Arial" w:cs="Arial"/>
                <w:sz w:val="24"/>
                <w:szCs w:val="24"/>
              </w:rPr>
              <w:br/>
              <w:t>Obszar realizacji przedsięwzięcia znajduje się strefie „A”, „B”, lub „C” gminy uzdrowiskowej.</w:t>
            </w:r>
          </w:p>
          <w:p w14:paraId="119CDB5A" w14:textId="77777777" w:rsidR="00A6599A" w:rsidRPr="00A6599A" w:rsidRDefault="00A6599A" w:rsidP="00A6599A">
            <w:pPr>
              <w:rPr>
                <w:rFonts w:ascii="Arial" w:hAnsi="Arial" w:cs="Arial"/>
                <w:sz w:val="24"/>
                <w:szCs w:val="24"/>
              </w:rPr>
            </w:pPr>
          </w:p>
          <w:p w14:paraId="4997BB46" w14:textId="77777777" w:rsidR="00A6599A" w:rsidRPr="00A6599A" w:rsidRDefault="00A6599A" w:rsidP="00A6599A">
            <w:pPr>
              <w:rPr>
                <w:rFonts w:ascii="Arial" w:hAnsi="Arial" w:cs="Arial"/>
                <w:sz w:val="24"/>
                <w:szCs w:val="24"/>
              </w:rPr>
            </w:pPr>
            <w:r w:rsidRPr="00A6599A">
              <w:rPr>
                <w:rFonts w:ascii="Arial" w:hAnsi="Arial" w:cs="Arial"/>
                <w:b/>
                <w:sz w:val="24"/>
                <w:szCs w:val="24"/>
              </w:rPr>
              <w:t>Zasady oceny</w:t>
            </w:r>
            <w:r w:rsidRPr="00A6599A">
              <w:rPr>
                <w:rFonts w:ascii="Arial" w:hAnsi="Arial" w:cs="Arial"/>
                <w:sz w:val="24"/>
                <w:szCs w:val="24"/>
              </w:rPr>
              <w:t xml:space="preserve"> </w:t>
            </w:r>
          </w:p>
          <w:p w14:paraId="5CF85361" w14:textId="77777777" w:rsidR="00A6599A" w:rsidRPr="00A6599A" w:rsidRDefault="00A6599A" w:rsidP="00A6599A">
            <w:pPr>
              <w:rPr>
                <w:rFonts w:ascii="Arial" w:hAnsi="Arial" w:cs="Arial"/>
                <w:sz w:val="24"/>
                <w:szCs w:val="24"/>
              </w:rPr>
            </w:pPr>
            <w:r w:rsidRPr="00A6599A">
              <w:rPr>
                <w:rFonts w:ascii="Arial" w:hAnsi="Arial" w:cs="Arial"/>
                <w:sz w:val="24"/>
                <w:szCs w:val="24"/>
              </w:rPr>
              <w:t>5 pkt – numer obrębu działki/działek, na terenie których realizowany będzie projekt znajduje się na obszarze strefy „A” gminy uzdrowiskowej,</w:t>
            </w:r>
          </w:p>
          <w:p w14:paraId="3DA3A01B" w14:textId="77777777" w:rsidR="00A6599A" w:rsidRPr="00A6599A" w:rsidRDefault="00A6599A" w:rsidP="00A6599A">
            <w:pPr>
              <w:rPr>
                <w:rFonts w:ascii="Arial" w:hAnsi="Arial" w:cs="Arial"/>
                <w:sz w:val="24"/>
                <w:szCs w:val="24"/>
              </w:rPr>
            </w:pPr>
            <w:r w:rsidRPr="00A6599A">
              <w:rPr>
                <w:rFonts w:ascii="Arial" w:hAnsi="Arial" w:cs="Arial"/>
                <w:sz w:val="24"/>
                <w:szCs w:val="24"/>
              </w:rPr>
              <w:t>3 pkt - numer obrębu działki/działek, na terenie których realizowany będzie projekt znajduje się na obszarze strefy „B” gminy uzdrowiskowej</w:t>
            </w:r>
          </w:p>
          <w:p w14:paraId="49420CEA" w14:textId="77777777" w:rsidR="00A6599A" w:rsidRPr="00A6599A" w:rsidRDefault="00A6599A" w:rsidP="00A6599A">
            <w:pPr>
              <w:rPr>
                <w:rFonts w:ascii="Arial" w:hAnsi="Arial" w:cs="Arial"/>
                <w:sz w:val="24"/>
                <w:szCs w:val="24"/>
              </w:rPr>
            </w:pPr>
            <w:r w:rsidRPr="00A6599A">
              <w:rPr>
                <w:rFonts w:ascii="Arial" w:hAnsi="Arial" w:cs="Arial"/>
                <w:sz w:val="24"/>
                <w:szCs w:val="24"/>
              </w:rPr>
              <w:t>1 pkt - numer obrębu działki/działek, na terenie których realizowany będzie projekt znajduje się na obszarze strefy „C” gminy uzdrowiskowej.</w:t>
            </w:r>
          </w:p>
          <w:p w14:paraId="05F65670" w14:textId="77777777" w:rsidR="00A6599A" w:rsidRPr="00A6599A" w:rsidRDefault="00A6599A" w:rsidP="00A6599A">
            <w:pPr>
              <w:rPr>
                <w:rFonts w:ascii="Arial" w:hAnsi="Arial" w:cs="Arial"/>
                <w:sz w:val="24"/>
                <w:szCs w:val="24"/>
              </w:rPr>
            </w:pPr>
            <w:r w:rsidRPr="00A6599A">
              <w:rPr>
                <w:rFonts w:ascii="Arial" w:hAnsi="Arial" w:cs="Arial"/>
                <w:sz w:val="24"/>
                <w:szCs w:val="24"/>
              </w:rPr>
              <w:t>0 pkt - projekt znajduje się w na obszarze gminy uzdrowiskowej poza strefą A, B lub C.</w:t>
            </w:r>
          </w:p>
          <w:p w14:paraId="565EA99A" w14:textId="77777777" w:rsidR="00A6599A" w:rsidRPr="00A6599A" w:rsidRDefault="00A6599A" w:rsidP="00A6599A">
            <w:pPr>
              <w:rPr>
                <w:rFonts w:ascii="Arial" w:hAnsi="Arial" w:cs="Arial"/>
                <w:sz w:val="24"/>
                <w:szCs w:val="24"/>
              </w:rPr>
            </w:pPr>
          </w:p>
          <w:p w14:paraId="089D6B84" w14:textId="77777777" w:rsidR="00A6599A" w:rsidRPr="00A6599A" w:rsidRDefault="00A6599A" w:rsidP="00A6599A">
            <w:pPr>
              <w:autoSpaceDE w:val="0"/>
              <w:autoSpaceDN w:val="0"/>
              <w:adjustRightInd w:val="0"/>
              <w:rPr>
                <w:rFonts w:ascii="Arial" w:hAnsi="Arial" w:cs="Arial"/>
                <w:b/>
                <w:sz w:val="24"/>
                <w:szCs w:val="24"/>
              </w:rPr>
            </w:pPr>
            <w:r w:rsidRPr="00A6599A">
              <w:rPr>
                <w:rFonts w:ascii="Arial" w:hAnsi="Arial" w:cs="Arial"/>
                <w:sz w:val="24"/>
                <w:szCs w:val="24"/>
              </w:rPr>
              <w:t>W przypadku realizacji projektu na kilku działkach należących do różnych stref uzdrowiskowych, punkty przydzielane są za najwyższą strefę.</w:t>
            </w:r>
          </w:p>
        </w:tc>
        <w:tc>
          <w:tcPr>
            <w:tcW w:w="3304" w:type="dxa"/>
            <w:tcBorders>
              <w:top w:val="single" w:sz="4" w:space="0" w:color="000000" w:themeColor="text1"/>
              <w:bottom w:val="single" w:sz="4" w:space="0" w:color="000000" w:themeColor="text1"/>
            </w:tcBorders>
            <w:shd w:val="clear" w:color="auto" w:fill="FFFFFF" w:themeFill="background1"/>
          </w:tcPr>
          <w:p w14:paraId="1A325004" w14:textId="77777777" w:rsidR="00A6599A" w:rsidRPr="00A6599A" w:rsidRDefault="00A6599A" w:rsidP="00A6599A">
            <w:pPr>
              <w:rPr>
                <w:rFonts w:ascii="Arial" w:hAnsi="Arial" w:cs="Arial"/>
                <w:b/>
                <w:sz w:val="24"/>
                <w:szCs w:val="24"/>
              </w:rPr>
            </w:pPr>
            <w:r w:rsidRPr="00A6599A">
              <w:rPr>
                <w:rFonts w:ascii="Arial" w:hAnsi="Arial" w:cs="Arial"/>
                <w:b/>
                <w:sz w:val="24"/>
                <w:szCs w:val="24"/>
              </w:rPr>
              <w:t>Opis znaczenia kryterium</w:t>
            </w:r>
          </w:p>
          <w:p w14:paraId="1734719D" w14:textId="77777777" w:rsidR="00A6599A" w:rsidRPr="00A6599A" w:rsidRDefault="00A6599A" w:rsidP="00A6599A">
            <w:pPr>
              <w:rPr>
                <w:rFonts w:ascii="Arial" w:hAnsi="Arial" w:cs="Arial"/>
                <w:sz w:val="24"/>
                <w:szCs w:val="24"/>
              </w:rPr>
            </w:pPr>
            <w:r w:rsidRPr="00A6599A">
              <w:rPr>
                <w:rFonts w:ascii="Arial" w:hAnsi="Arial" w:cs="Arial"/>
                <w:sz w:val="24"/>
                <w:szCs w:val="24"/>
              </w:rPr>
              <w:t>Kryterium punktowe, jego spełnienie nie jest konieczne do przyznania dofinansowania.</w:t>
            </w:r>
          </w:p>
          <w:p w14:paraId="51F74470" w14:textId="77777777" w:rsidR="00A6599A" w:rsidRPr="00A6599A" w:rsidRDefault="00A6599A" w:rsidP="00A6599A">
            <w:pPr>
              <w:rPr>
                <w:rFonts w:ascii="Arial" w:hAnsi="Arial" w:cs="Arial"/>
                <w:sz w:val="24"/>
                <w:szCs w:val="24"/>
              </w:rPr>
            </w:pPr>
            <w:r w:rsidRPr="00A6599A">
              <w:rPr>
                <w:rFonts w:ascii="Arial" w:hAnsi="Arial" w:cs="Arial"/>
                <w:sz w:val="24"/>
                <w:szCs w:val="24"/>
              </w:rPr>
              <w:t>Projekt może otrzymać 0/1/3/5 pkt (waga 5) z maksymalnej możliwej do uzyskania liczby punktów</w:t>
            </w:r>
          </w:p>
          <w:p w14:paraId="16096391" w14:textId="77777777" w:rsidR="00A6599A" w:rsidRPr="00A6599A" w:rsidRDefault="00A6599A" w:rsidP="00A6599A">
            <w:pPr>
              <w:rPr>
                <w:rFonts w:ascii="Arial" w:hAnsi="Arial" w:cs="Arial"/>
                <w:b/>
                <w:sz w:val="24"/>
                <w:szCs w:val="24"/>
              </w:rPr>
            </w:pPr>
          </w:p>
          <w:p w14:paraId="013D7437" w14:textId="77777777" w:rsidR="00A6599A" w:rsidRPr="00A6599A" w:rsidRDefault="00A6599A" w:rsidP="00A6599A">
            <w:pPr>
              <w:rPr>
                <w:rFonts w:ascii="Arial" w:hAnsi="Arial" w:cs="Arial"/>
                <w:b/>
                <w:sz w:val="24"/>
                <w:szCs w:val="24"/>
              </w:rPr>
            </w:pPr>
            <w:r w:rsidRPr="00A6599A">
              <w:rPr>
                <w:rFonts w:ascii="Arial" w:hAnsi="Arial" w:cs="Arial"/>
                <w:b/>
                <w:sz w:val="24"/>
                <w:szCs w:val="24"/>
              </w:rPr>
              <w:t>Kryterium rozstrzygające nr 1</w:t>
            </w:r>
          </w:p>
        </w:tc>
      </w:tr>
      <w:tr w:rsidR="00A6599A" w:rsidRPr="00E8541A" w14:paraId="4E6AB6DB" w14:textId="77777777" w:rsidTr="009830D6">
        <w:tc>
          <w:tcPr>
            <w:tcW w:w="1393" w:type="dxa"/>
            <w:tcBorders>
              <w:top w:val="single" w:sz="4" w:space="0" w:color="000000" w:themeColor="text1"/>
              <w:bottom w:val="single" w:sz="4" w:space="0" w:color="000000" w:themeColor="text1"/>
            </w:tcBorders>
            <w:shd w:val="clear" w:color="auto" w:fill="FFFFFF" w:themeFill="background1"/>
          </w:tcPr>
          <w:p w14:paraId="7318E784" w14:textId="77777777" w:rsidR="00A6599A" w:rsidRPr="00A6599A" w:rsidRDefault="00A6599A" w:rsidP="00A6599A">
            <w:pPr>
              <w:rPr>
                <w:rFonts w:ascii="Arial" w:hAnsi="Arial" w:cs="Arial"/>
                <w:b/>
                <w:sz w:val="24"/>
                <w:szCs w:val="24"/>
              </w:rPr>
            </w:pPr>
            <w:r w:rsidRPr="00A6599A">
              <w:rPr>
                <w:rFonts w:ascii="Arial" w:hAnsi="Arial" w:cs="Arial"/>
                <w:b/>
                <w:sz w:val="24"/>
                <w:szCs w:val="24"/>
              </w:rPr>
              <w:t>Numer kryterium</w:t>
            </w:r>
          </w:p>
          <w:p w14:paraId="1D76B19F" w14:textId="77777777" w:rsidR="00A6599A" w:rsidRPr="00A6599A" w:rsidRDefault="00A6599A" w:rsidP="00A6599A">
            <w:pPr>
              <w:rPr>
                <w:rFonts w:ascii="Arial" w:hAnsi="Arial" w:cs="Arial"/>
                <w:b/>
                <w:sz w:val="24"/>
                <w:szCs w:val="24"/>
              </w:rPr>
            </w:pPr>
            <w:r w:rsidRPr="00A6599A">
              <w:rPr>
                <w:rFonts w:ascii="Arial" w:hAnsi="Arial" w:cs="Arial"/>
                <w:b/>
                <w:sz w:val="24"/>
                <w:szCs w:val="24"/>
              </w:rPr>
              <w:t>2</w:t>
            </w:r>
          </w:p>
        </w:tc>
        <w:tc>
          <w:tcPr>
            <w:tcW w:w="2536" w:type="dxa"/>
            <w:tcBorders>
              <w:top w:val="single" w:sz="4" w:space="0" w:color="000000" w:themeColor="text1"/>
              <w:bottom w:val="single" w:sz="4" w:space="0" w:color="000000" w:themeColor="text1"/>
            </w:tcBorders>
            <w:shd w:val="clear" w:color="auto" w:fill="FFFFFF" w:themeFill="background1"/>
          </w:tcPr>
          <w:p w14:paraId="6D88E9F7" w14:textId="77777777" w:rsidR="00A6599A" w:rsidRPr="00A6599A" w:rsidRDefault="00A6599A" w:rsidP="00A6599A">
            <w:pPr>
              <w:rPr>
                <w:rFonts w:ascii="Arial" w:hAnsi="Arial" w:cs="Arial"/>
                <w:sz w:val="24"/>
                <w:szCs w:val="24"/>
              </w:rPr>
            </w:pPr>
            <w:r w:rsidRPr="00A6599A">
              <w:rPr>
                <w:rFonts w:ascii="Arial" w:eastAsia="MyriadPro-Regular" w:hAnsi="Arial" w:cs="Arial"/>
                <w:b/>
                <w:sz w:val="24"/>
                <w:szCs w:val="24"/>
              </w:rPr>
              <w:t>Nazwa kryterium</w:t>
            </w:r>
            <w:r w:rsidRPr="00A6599A">
              <w:rPr>
                <w:rFonts w:ascii="Arial" w:hAnsi="Arial" w:cs="Arial"/>
                <w:sz w:val="24"/>
                <w:szCs w:val="24"/>
              </w:rPr>
              <w:t xml:space="preserve"> </w:t>
            </w:r>
          </w:p>
          <w:p w14:paraId="38849454" w14:textId="77777777" w:rsidR="00A6599A" w:rsidRPr="00A6599A" w:rsidRDefault="00A6599A" w:rsidP="00A6599A">
            <w:pPr>
              <w:rPr>
                <w:rFonts w:ascii="Arial" w:eastAsia="MyriadPro-Regular" w:hAnsi="Arial" w:cs="Arial"/>
                <w:b/>
                <w:sz w:val="24"/>
                <w:szCs w:val="24"/>
              </w:rPr>
            </w:pPr>
            <w:r w:rsidRPr="00A6599A">
              <w:rPr>
                <w:rFonts w:ascii="Arial" w:eastAsia="MyriadPro-Regular" w:hAnsi="Arial" w:cs="Arial"/>
                <w:sz w:val="24"/>
                <w:szCs w:val="24"/>
              </w:rPr>
              <w:t>Stworzenie nowego urządzenia lecznictwa uzdrowiskowego</w:t>
            </w:r>
          </w:p>
        </w:tc>
        <w:tc>
          <w:tcPr>
            <w:tcW w:w="6937" w:type="dxa"/>
            <w:tcBorders>
              <w:top w:val="single" w:sz="4" w:space="0" w:color="000000" w:themeColor="text1"/>
              <w:bottom w:val="single" w:sz="4" w:space="0" w:color="000000" w:themeColor="text1"/>
            </w:tcBorders>
            <w:shd w:val="clear" w:color="auto" w:fill="FFFFFF" w:themeFill="background1"/>
          </w:tcPr>
          <w:p w14:paraId="513B2E0F" w14:textId="77777777" w:rsidR="00A6599A" w:rsidRPr="00A6599A" w:rsidRDefault="00A6599A" w:rsidP="00A6599A">
            <w:pPr>
              <w:rPr>
                <w:rFonts w:ascii="Arial" w:hAnsi="Arial" w:cs="Arial"/>
                <w:b/>
                <w:sz w:val="24"/>
                <w:szCs w:val="24"/>
              </w:rPr>
            </w:pPr>
            <w:r w:rsidRPr="00A6599A">
              <w:rPr>
                <w:rFonts w:ascii="Arial" w:hAnsi="Arial" w:cs="Arial"/>
                <w:b/>
                <w:sz w:val="24"/>
                <w:szCs w:val="24"/>
              </w:rPr>
              <w:t>Definicja kryterium</w:t>
            </w:r>
          </w:p>
          <w:p w14:paraId="6662E397" w14:textId="77777777" w:rsidR="00A6599A" w:rsidRPr="00A6599A" w:rsidRDefault="00A6599A" w:rsidP="00A6599A">
            <w:pPr>
              <w:rPr>
                <w:rFonts w:ascii="Arial" w:hAnsi="Arial" w:cs="Arial"/>
                <w:sz w:val="24"/>
                <w:szCs w:val="24"/>
              </w:rPr>
            </w:pPr>
            <w:r w:rsidRPr="00A6599A">
              <w:rPr>
                <w:rFonts w:ascii="Arial" w:hAnsi="Arial" w:cs="Arial"/>
                <w:sz w:val="24"/>
                <w:szCs w:val="24"/>
              </w:rPr>
              <w:t>W ramach projektu zostanie stworzone nowe, przebudowane lub wyremontowane urządzenie lecznictwa uzdrowiskowego takie jak np.: pijalnia uzdrowiskowa, tężnia, park, ścieżka ruchowa, , lecznicze i rehabilitacyjne baseny uzdrowiskowe.</w:t>
            </w:r>
          </w:p>
          <w:p w14:paraId="7AC21881" w14:textId="77777777" w:rsidR="00A6599A" w:rsidRPr="00A6599A" w:rsidRDefault="00A6599A" w:rsidP="00A6599A">
            <w:pPr>
              <w:rPr>
                <w:rFonts w:ascii="Arial" w:hAnsi="Arial" w:cs="Arial"/>
                <w:sz w:val="24"/>
                <w:szCs w:val="24"/>
              </w:rPr>
            </w:pPr>
          </w:p>
          <w:p w14:paraId="03330859" w14:textId="77777777" w:rsidR="00A6599A" w:rsidRPr="00A6599A" w:rsidRDefault="00A6599A" w:rsidP="00A6599A">
            <w:pPr>
              <w:rPr>
                <w:rFonts w:ascii="Arial" w:hAnsi="Arial" w:cs="Arial"/>
                <w:sz w:val="24"/>
                <w:szCs w:val="24"/>
              </w:rPr>
            </w:pPr>
            <w:r w:rsidRPr="00A6599A">
              <w:rPr>
                <w:rFonts w:ascii="Arial" w:hAnsi="Arial" w:cs="Arial"/>
                <w:b/>
                <w:sz w:val="24"/>
                <w:szCs w:val="24"/>
              </w:rPr>
              <w:t>Zasady oceny</w:t>
            </w:r>
            <w:r w:rsidRPr="00A6599A">
              <w:rPr>
                <w:rFonts w:ascii="Arial" w:hAnsi="Arial" w:cs="Arial"/>
                <w:sz w:val="24"/>
                <w:szCs w:val="24"/>
              </w:rPr>
              <w:t xml:space="preserve"> </w:t>
            </w:r>
          </w:p>
          <w:p w14:paraId="57D3FEFE" w14:textId="77777777" w:rsidR="00A6599A" w:rsidRPr="00A6599A" w:rsidRDefault="00A6599A" w:rsidP="00A6599A">
            <w:pPr>
              <w:rPr>
                <w:rFonts w:ascii="Arial" w:hAnsi="Arial" w:cs="Arial"/>
                <w:sz w:val="24"/>
                <w:szCs w:val="24"/>
              </w:rPr>
            </w:pPr>
            <w:r w:rsidRPr="00A6599A">
              <w:rPr>
                <w:rFonts w:ascii="Arial" w:hAnsi="Arial" w:cs="Arial"/>
                <w:sz w:val="24"/>
                <w:szCs w:val="24"/>
              </w:rPr>
              <w:t>3 pkt – zostanie utworzone przynajmniej 1 nowe urządzenie lecznictwa uzdrowiskowego,</w:t>
            </w:r>
          </w:p>
          <w:p w14:paraId="7AEA4D1C" w14:textId="77777777" w:rsidR="00A6599A" w:rsidRPr="00A6599A" w:rsidRDefault="00A6599A" w:rsidP="00A6599A">
            <w:pPr>
              <w:rPr>
                <w:rFonts w:ascii="Arial" w:hAnsi="Arial" w:cs="Arial"/>
                <w:sz w:val="24"/>
                <w:szCs w:val="24"/>
              </w:rPr>
            </w:pPr>
            <w:r w:rsidRPr="00A6599A">
              <w:rPr>
                <w:rFonts w:ascii="Arial" w:hAnsi="Arial" w:cs="Arial"/>
                <w:sz w:val="24"/>
                <w:szCs w:val="24"/>
              </w:rPr>
              <w:t>2 pkt – zostanie przeprowadzony remont / przebudowa już istniejącego urządzenia lecznictwa uzdrowiskowego.</w:t>
            </w:r>
          </w:p>
          <w:p w14:paraId="099D1F2A" w14:textId="77777777" w:rsidR="00A6599A" w:rsidRPr="00A6599A" w:rsidRDefault="00A6599A" w:rsidP="00A6599A">
            <w:pPr>
              <w:rPr>
                <w:rFonts w:ascii="Arial" w:hAnsi="Arial" w:cs="Arial"/>
                <w:sz w:val="24"/>
                <w:szCs w:val="24"/>
              </w:rPr>
            </w:pPr>
          </w:p>
          <w:p w14:paraId="6BC148A0" w14:textId="77777777" w:rsidR="00A6599A" w:rsidRPr="00A6599A" w:rsidRDefault="00A6599A" w:rsidP="00A6599A">
            <w:pPr>
              <w:rPr>
                <w:rFonts w:ascii="Arial" w:hAnsi="Arial" w:cs="Arial"/>
                <w:b/>
                <w:sz w:val="24"/>
                <w:szCs w:val="24"/>
              </w:rPr>
            </w:pPr>
            <w:r w:rsidRPr="00A6599A">
              <w:rPr>
                <w:rFonts w:ascii="Arial" w:hAnsi="Arial" w:cs="Arial"/>
                <w:sz w:val="24"/>
                <w:szCs w:val="24"/>
              </w:rPr>
              <w:t>Punkty sumują się.</w:t>
            </w:r>
          </w:p>
        </w:tc>
        <w:tc>
          <w:tcPr>
            <w:tcW w:w="3304" w:type="dxa"/>
            <w:tcBorders>
              <w:top w:val="single" w:sz="4" w:space="0" w:color="000000" w:themeColor="text1"/>
              <w:bottom w:val="single" w:sz="4" w:space="0" w:color="000000" w:themeColor="text1"/>
            </w:tcBorders>
            <w:shd w:val="clear" w:color="auto" w:fill="FFFFFF" w:themeFill="background1"/>
          </w:tcPr>
          <w:p w14:paraId="710C0F11" w14:textId="77777777" w:rsidR="00A6599A" w:rsidRPr="00A6599A" w:rsidRDefault="00A6599A" w:rsidP="00A6599A">
            <w:pPr>
              <w:rPr>
                <w:rFonts w:ascii="Arial" w:hAnsi="Arial" w:cs="Arial"/>
                <w:b/>
                <w:sz w:val="24"/>
                <w:szCs w:val="24"/>
              </w:rPr>
            </w:pPr>
            <w:r w:rsidRPr="00A6599A">
              <w:rPr>
                <w:rFonts w:ascii="Arial" w:hAnsi="Arial" w:cs="Arial"/>
                <w:b/>
                <w:sz w:val="24"/>
                <w:szCs w:val="24"/>
              </w:rPr>
              <w:lastRenderedPageBreak/>
              <w:t>Opis znaczenia kryterium</w:t>
            </w:r>
          </w:p>
          <w:p w14:paraId="76AB0392" w14:textId="77777777" w:rsidR="00A6599A" w:rsidRPr="00A6599A" w:rsidRDefault="00A6599A" w:rsidP="00A6599A">
            <w:pPr>
              <w:rPr>
                <w:rFonts w:ascii="Arial" w:hAnsi="Arial" w:cs="Arial"/>
                <w:sz w:val="24"/>
                <w:szCs w:val="24"/>
              </w:rPr>
            </w:pPr>
            <w:r w:rsidRPr="00A6599A">
              <w:rPr>
                <w:rFonts w:ascii="Arial" w:hAnsi="Arial" w:cs="Arial"/>
                <w:sz w:val="24"/>
                <w:szCs w:val="24"/>
              </w:rPr>
              <w:t>Kryterium punktowe, jego spełnienie nie jest konieczne do przyznania dofinansowania.</w:t>
            </w:r>
          </w:p>
          <w:p w14:paraId="19B4F6BF" w14:textId="77777777" w:rsidR="00A6599A" w:rsidRPr="00A6599A" w:rsidRDefault="00A6599A" w:rsidP="00A6599A">
            <w:pPr>
              <w:rPr>
                <w:rFonts w:ascii="Arial" w:hAnsi="Arial" w:cs="Arial"/>
                <w:b/>
                <w:sz w:val="24"/>
                <w:szCs w:val="24"/>
              </w:rPr>
            </w:pPr>
            <w:r w:rsidRPr="00A6599A">
              <w:rPr>
                <w:rFonts w:ascii="Arial" w:hAnsi="Arial" w:cs="Arial"/>
                <w:sz w:val="24"/>
                <w:szCs w:val="24"/>
              </w:rPr>
              <w:lastRenderedPageBreak/>
              <w:t>Projekt może otrzymać 2/3/5 pkt (waga 4) z maksymalnej możliwej do uzyskania liczby punktów</w:t>
            </w:r>
          </w:p>
        </w:tc>
      </w:tr>
      <w:tr w:rsidR="00A6599A" w:rsidRPr="00E8541A" w14:paraId="6A525B18" w14:textId="77777777" w:rsidTr="009830D6">
        <w:tc>
          <w:tcPr>
            <w:tcW w:w="1393" w:type="dxa"/>
            <w:tcBorders>
              <w:top w:val="single" w:sz="4" w:space="0" w:color="000000" w:themeColor="text1"/>
              <w:bottom w:val="single" w:sz="4" w:space="0" w:color="000000" w:themeColor="text1"/>
            </w:tcBorders>
            <w:shd w:val="clear" w:color="auto" w:fill="FFFFFF" w:themeFill="background1"/>
          </w:tcPr>
          <w:p w14:paraId="6EF5D59C" w14:textId="77777777" w:rsidR="00A6599A" w:rsidRPr="00A6599A" w:rsidRDefault="00A6599A" w:rsidP="00A6599A">
            <w:pPr>
              <w:rPr>
                <w:rFonts w:ascii="Arial" w:hAnsi="Arial" w:cs="Arial"/>
                <w:b/>
                <w:sz w:val="24"/>
                <w:szCs w:val="24"/>
              </w:rPr>
            </w:pPr>
            <w:r w:rsidRPr="00A6599A">
              <w:rPr>
                <w:rFonts w:ascii="Arial" w:hAnsi="Arial" w:cs="Arial"/>
                <w:b/>
                <w:sz w:val="24"/>
                <w:szCs w:val="24"/>
              </w:rPr>
              <w:lastRenderedPageBreak/>
              <w:t>Numer kryterium</w:t>
            </w:r>
          </w:p>
          <w:p w14:paraId="6810AAA5" w14:textId="77777777" w:rsidR="00A6599A" w:rsidRPr="00A6599A" w:rsidRDefault="00A6599A" w:rsidP="00A6599A">
            <w:pPr>
              <w:rPr>
                <w:rFonts w:ascii="Arial" w:hAnsi="Arial" w:cs="Arial"/>
                <w:sz w:val="24"/>
                <w:szCs w:val="24"/>
              </w:rPr>
            </w:pPr>
            <w:r w:rsidRPr="00A6599A">
              <w:rPr>
                <w:rFonts w:ascii="Arial" w:hAnsi="Arial" w:cs="Arial"/>
                <w:sz w:val="24"/>
                <w:szCs w:val="24"/>
              </w:rPr>
              <w:t>3</w:t>
            </w:r>
          </w:p>
        </w:tc>
        <w:tc>
          <w:tcPr>
            <w:tcW w:w="2536" w:type="dxa"/>
            <w:tcBorders>
              <w:top w:val="single" w:sz="4" w:space="0" w:color="000000" w:themeColor="text1"/>
              <w:bottom w:val="single" w:sz="4" w:space="0" w:color="000000" w:themeColor="text1"/>
            </w:tcBorders>
            <w:shd w:val="clear" w:color="auto" w:fill="FFFFFF" w:themeFill="background1"/>
          </w:tcPr>
          <w:p w14:paraId="626F6836" w14:textId="77777777" w:rsidR="00A6599A" w:rsidRPr="00A6599A" w:rsidRDefault="00A6599A" w:rsidP="00A6599A">
            <w:pPr>
              <w:rPr>
                <w:rFonts w:ascii="Arial" w:hAnsi="Arial" w:cs="Arial"/>
                <w:b/>
                <w:sz w:val="24"/>
                <w:szCs w:val="24"/>
              </w:rPr>
            </w:pPr>
            <w:r w:rsidRPr="00A6599A">
              <w:rPr>
                <w:rFonts w:ascii="Arial" w:hAnsi="Arial" w:cs="Arial"/>
                <w:b/>
                <w:sz w:val="24"/>
                <w:szCs w:val="24"/>
              </w:rPr>
              <w:t>Nazwa kryterium</w:t>
            </w:r>
          </w:p>
          <w:p w14:paraId="66FDCB83" w14:textId="77777777" w:rsidR="00A6599A" w:rsidRPr="00A6599A" w:rsidRDefault="00A6599A" w:rsidP="00A6599A">
            <w:pPr>
              <w:rPr>
                <w:rFonts w:ascii="Arial" w:hAnsi="Arial" w:cs="Arial"/>
                <w:sz w:val="24"/>
                <w:szCs w:val="24"/>
              </w:rPr>
            </w:pPr>
            <w:r w:rsidRPr="00A6599A">
              <w:rPr>
                <w:rFonts w:ascii="Arial" w:hAnsi="Arial" w:cs="Arial"/>
                <w:sz w:val="24"/>
                <w:szCs w:val="24"/>
              </w:rPr>
              <w:t>Gotowość do realizacji projektu</w:t>
            </w:r>
          </w:p>
        </w:tc>
        <w:tc>
          <w:tcPr>
            <w:tcW w:w="6937" w:type="dxa"/>
            <w:tcBorders>
              <w:top w:val="single" w:sz="4" w:space="0" w:color="000000" w:themeColor="text1"/>
              <w:bottom w:val="single" w:sz="4" w:space="0" w:color="000000" w:themeColor="text1"/>
            </w:tcBorders>
            <w:shd w:val="clear" w:color="auto" w:fill="FFFFFF" w:themeFill="background1"/>
          </w:tcPr>
          <w:p w14:paraId="31755002" w14:textId="77777777" w:rsidR="00A6599A" w:rsidRPr="00A6599A" w:rsidRDefault="00A6599A" w:rsidP="00A6599A">
            <w:pPr>
              <w:rPr>
                <w:rFonts w:ascii="Arial" w:hAnsi="Arial" w:cs="Arial"/>
                <w:sz w:val="24"/>
                <w:szCs w:val="24"/>
              </w:rPr>
            </w:pPr>
            <w:r w:rsidRPr="00A6599A">
              <w:rPr>
                <w:rFonts w:ascii="Arial" w:hAnsi="Arial" w:cs="Arial"/>
                <w:b/>
                <w:sz w:val="24"/>
                <w:szCs w:val="24"/>
              </w:rPr>
              <w:t>Definicja kryterium</w:t>
            </w:r>
            <w:r w:rsidRPr="00A6599A">
              <w:rPr>
                <w:rFonts w:ascii="Arial" w:hAnsi="Arial" w:cs="Arial"/>
                <w:sz w:val="24"/>
                <w:szCs w:val="24"/>
              </w:rPr>
              <w:br/>
              <w:t>Przedsięwzięcie jest przygotowane do realizacji.</w:t>
            </w:r>
          </w:p>
          <w:p w14:paraId="7C8B3A62" w14:textId="77777777" w:rsidR="00A6599A" w:rsidRPr="00A6599A" w:rsidRDefault="00A6599A" w:rsidP="00A6599A">
            <w:pPr>
              <w:rPr>
                <w:rFonts w:ascii="Arial" w:hAnsi="Arial" w:cs="Arial"/>
                <w:sz w:val="24"/>
                <w:szCs w:val="24"/>
              </w:rPr>
            </w:pPr>
            <w:r w:rsidRPr="00A6599A">
              <w:rPr>
                <w:rFonts w:ascii="Arial" w:hAnsi="Arial" w:cs="Arial"/>
                <w:sz w:val="24"/>
                <w:szCs w:val="24"/>
              </w:rPr>
              <w:t>Premiuje się posiadanie niezbędnych do realizacji projektu pozwoleń /decyzji na etapie składania wniosku o dofinansowanie.</w:t>
            </w:r>
          </w:p>
          <w:p w14:paraId="044BC3C2" w14:textId="77777777" w:rsidR="00A6599A" w:rsidRPr="00A6599A" w:rsidRDefault="00A6599A" w:rsidP="00A6599A">
            <w:pPr>
              <w:rPr>
                <w:rFonts w:ascii="Arial" w:hAnsi="Arial" w:cs="Arial"/>
                <w:b/>
                <w:sz w:val="24"/>
                <w:szCs w:val="24"/>
              </w:rPr>
            </w:pPr>
          </w:p>
          <w:p w14:paraId="69A18A38" w14:textId="77777777" w:rsidR="00A6599A" w:rsidRPr="00A6599A" w:rsidRDefault="00A6599A" w:rsidP="00A6599A">
            <w:pPr>
              <w:rPr>
                <w:rFonts w:ascii="Arial" w:hAnsi="Arial" w:cs="Arial"/>
                <w:b/>
                <w:sz w:val="24"/>
                <w:szCs w:val="24"/>
              </w:rPr>
            </w:pPr>
            <w:r w:rsidRPr="00A6599A">
              <w:rPr>
                <w:rFonts w:ascii="Arial" w:hAnsi="Arial" w:cs="Arial"/>
                <w:b/>
                <w:sz w:val="24"/>
                <w:szCs w:val="24"/>
              </w:rPr>
              <w:t>Zasady oceny</w:t>
            </w:r>
          </w:p>
          <w:p w14:paraId="75406EA4" w14:textId="77777777" w:rsidR="00A6599A" w:rsidRPr="00A6599A" w:rsidRDefault="00A6599A" w:rsidP="00A6599A">
            <w:pPr>
              <w:rPr>
                <w:rFonts w:ascii="Arial" w:hAnsi="Arial" w:cs="Arial"/>
                <w:sz w:val="24"/>
                <w:szCs w:val="24"/>
              </w:rPr>
            </w:pPr>
            <w:r w:rsidRPr="00A6599A">
              <w:rPr>
                <w:rFonts w:ascii="Arial" w:hAnsi="Arial" w:cs="Arial"/>
                <w:sz w:val="24"/>
                <w:szCs w:val="24"/>
              </w:rPr>
              <w:t>Liczba punktów przyznawana za osiągnięte kolejne etapy przygotowania projektu:</w:t>
            </w:r>
          </w:p>
          <w:p w14:paraId="43E183C9" w14:textId="77777777" w:rsidR="00A6599A" w:rsidRPr="00A6599A" w:rsidRDefault="00A6599A" w:rsidP="00A6599A">
            <w:pPr>
              <w:rPr>
                <w:rFonts w:ascii="Arial" w:hAnsi="Arial" w:cs="Arial"/>
                <w:sz w:val="24"/>
                <w:szCs w:val="24"/>
              </w:rPr>
            </w:pPr>
            <w:r w:rsidRPr="00A6599A">
              <w:rPr>
                <w:rFonts w:ascii="Arial" w:hAnsi="Arial" w:cs="Arial"/>
                <w:sz w:val="24"/>
                <w:szCs w:val="24"/>
              </w:rPr>
              <w:t>3 pkt – projekt uzyskał prawomocne pozwolenie na budowę/właściwy organ nie wniósł sprzeciwu do planowanego przedsięwzięcia realizowanego na podstawie zgłoszenia budowy lub robót budowlanych,</w:t>
            </w:r>
          </w:p>
          <w:p w14:paraId="3D8999C0" w14:textId="77777777" w:rsidR="00A6599A" w:rsidRPr="00A6599A" w:rsidRDefault="00A6599A" w:rsidP="00A6599A">
            <w:pPr>
              <w:rPr>
                <w:rFonts w:ascii="Arial" w:hAnsi="Arial" w:cs="Arial"/>
                <w:sz w:val="24"/>
                <w:szCs w:val="24"/>
              </w:rPr>
            </w:pPr>
            <w:r w:rsidRPr="00A6599A">
              <w:rPr>
                <w:rFonts w:ascii="Arial" w:hAnsi="Arial" w:cs="Arial"/>
                <w:sz w:val="24"/>
                <w:szCs w:val="24"/>
              </w:rPr>
              <w:t>0 pkt - projekt nie posiada pozwolenia na budowę/potwierdzenia braku sprzeciwu właściwego organu do zgłoszenia budowy lub robót budowlanych (jeżeli dotyczy).</w:t>
            </w:r>
          </w:p>
          <w:p w14:paraId="62DC2B85" w14:textId="77777777" w:rsidR="00A6599A" w:rsidRPr="00A6599A" w:rsidRDefault="00A6599A" w:rsidP="00A6599A">
            <w:pPr>
              <w:rPr>
                <w:rFonts w:ascii="Arial" w:hAnsi="Arial" w:cs="Arial"/>
                <w:sz w:val="24"/>
                <w:szCs w:val="24"/>
              </w:rPr>
            </w:pPr>
          </w:p>
          <w:p w14:paraId="337E862D" w14:textId="77777777" w:rsidR="00A6599A" w:rsidRPr="00A6599A" w:rsidRDefault="00A6599A" w:rsidP="00A6599A">
            <w:pPr>
              <w:rPr>
                <w:rFonts w:ascii="Arial" w:hAnsi="Arial" w:cs="Arial"/>
                <w:sz w:val="24"/>
                <w:szCs w:val="24"/>
              </w:rPr>
            </w:pPr>
            <w:r w:rsidRPr="00A6599A">
              <w:rPr>
                <w:rFonts w:ascii="Arial" w:hAnsi="Arial" w:cs="Arial"/>
                <w:sz w:val="24"/>
                <w:szCs w:val="24"/>
              </w:rPr>
              <w:lastRenderedPageBreak/>
              <w:t>Uwaga: Jeżeli projekt nie wymaga uzyskania pozwolenia na budowę/zgłoszenia budowy lub robót budowlanych, przysługują mu 3 pkt.</w:t>
            </w:r>
          </w:p>
        </w:tc>
        <w:tc>
          <w:tcPr>
            <w:tcW w:w="3304" w:type="dxa"/>
          </w:tcPr>
          <w:p w14:paraId="17EE45AA" w14:textId="77777777" w:rsidR="00A6599A" w:rsidRPr="00A6599A" w:rsidRDefault="00A6599A" w:rsidP="00A6599A">
            <w:pPr>
              <w:rPr>
                <w:rFonts w:ascii="Arial" w:hAnsi="Arial" w:cs="Arial"/>
                <w:b/>
                <w:sz w:val="24"/>
                <w:szCs w:val="24"/>
              </w:rPr>
            </w:pPr>
            <w:r w:rsidRPr="00A6599A">
              <w:rPr>
                <w:rFonts w:ascii="Arial" w:hAnsi="Arial" w:cs="Arial"/>
                <w:b/>
                <w:sz w:val="24"/>
                <w:szCs w:val="24"/>
              </w:rPr>
              <w:lastRenderedPageBreak/>
              <w:t>Opis znaczenia kryterium</w:t>
            </w:r>
          </w:p>
          <w:p w14:paraId="2AF35204" w14:textId="77777777" w:rsidR="00A6599A" w:rsidRPr="00A6599A" w:rsidRDefault="00A6599A" w:rsidP="00A6599A">
            <w:pPr>
              <w:rPr>
                <w:rFonts w:ascii="Arial" w:hAnsi="Arial" w:cs="Arial"/>
                <w:sz w:val="24"/>
                <w:szCs w:val="24"/>
              </w:rPr>
            </w:pPr>
            <w:r w:rsidRPr="00A6599A">
              <w:rPr>
                <w:rFonts w:ascii="Arial" w:hAnsi="Arial" w:cs="Arial"/>
                <w:sz w:val="24"/>
                <w:szCs w:val="24"/>
              </w:rPr>
              <w:t>Kryterium punktowe, jego spełnienie nie jest konieczne do przyznania dofinansowania.</w:t>
            </w:r>
          </w:p>
          <w:p w14:paraId="539E3353" w14:textId="77777777" w:rsidR="00A6599A" w:rsidRPr="00A6599A" w:rsidRDefault="00A6599A" w:rsidP="00A6599A">
            <w:pPr>
              <w:rPr>
                <w:rFonts w:ascii="Arial" w:hAnsi="Arial" w:cs="Arial"/>
                <w:sz w:val="24"/>
                <w:szCs w:val="24"/>
              </w:rPr>
            </w:pPr>
            <w:r w:rsidRPr="00A6599A">
              <w:rPr>
                <w:rFonts w:ascii="Arial" w:hAnsi="Arial" w:cs="Arial"/>
                <w:sz w:val="24"/>
                <w:szCs w:val="24"/>
              </w:rPr>
              <w:t>Projekt może otrzymać 0/3 pkt (waga 5) z maksymalnej możliwej do uzyskania liczby punktów.</w:t>
            </w:r>
          </w:p>
          <w:p w14:paraId="7723E91D" w14:textId="77777777" w:rsidR="00A6599A" w:rsidRPr="00A6599A" w:rsidRDefault="00A6599A" w:rsidP="00A6599A">
            <w:pPr>
              <w:rPr>
                <w:rFonts w:ascii="Arial" w:hAnsi="Arial" w:cs="Arial"/>
                <w:sz w:val="24"/>
                <w:szCs w:val="24"/>
              </w:rPr>
            </w:pPr>
          </w:p>
          <w:p w14:paraId="37B3084E" w14:textId="77777777" w:rsidR="00A6599A" w:rsidRPr="00A6599A" w:rsidRDefault="00A6599A" w:rsidP="00A6599A">
            <w:pPr>
              <w:rPr>
                <w:rFonts w:ascii="Arial" w:hAnsi="Arial" w:cs="Arial"/>
                <w:sz w:val="24"/>
                <w:szCs w:val="24"/>
              </w:rPr>
            </w:pPr>
          </w:p>
        </w:tc>
      </w:tr>
      <w:tr w:rsidR="00A6599A" w:rsidRPr="00E8541A" w14:paraId="0FFF2F53" w14:textId="77777777" w:rsidTr="009830D6">
        <w:tc>
          <w:tcPr>
            <w:tcW w:w="1393" w:type="dxa"/>
            <w:tcBorders>
              <w:top w:val="single" w:sz="4" w:space="0" w:color="000000" w:themeColor="text1"/>
              <w:bottom w:val="single" w:sz="4" w:space="0" w:color="000000" w:themeColor="text1"/>
            </w:tcBorders>
            <w:shd w:val="clear" w:color="auto" w:fill="FFFFFF" w:themeFill="background1"/>
          </w:tcPr>
          <w:p w14:paraId="747DA1D9" w14:textId="77777777" w:rsidR="00A6599A" w:rsidRPr="00A6599A" w:rsidRDefault="00A6599A" w:rsidP="00A6599A">
            <w:pPr>
              <w:rPr>
                <w:rFonts w:ascii="Arial" w:hAnsi="Arial" w:cs="Arial"/>
                <w:b/>
                <w:sz w:val="24"/>
                <w:szCs w:val="24"/>
              </w:rPr>
            </w:pPr>
            <w:r w:rsidRPr="00A6599A">
              <w:rPr>
                <w:rFonts w:ascii="Arial" w:hAnsi="Arial" w:cs="Arial"/>
                <w:b/>
                <w:sz w:val="24"/>
                <w:szCs w:val="24"/>
              </w:rPr>
              <w:t>Numer kryterium</w:t>
            </w:r>
          </w:p>
          <w:p w14:paraId="12B704E2" w14:textId="77777777" w:rsidR="00A6599A" w:rsidRPr="00A6599A" w:rsidRDefault="00A6599A" w:rsidP="00A6599A">
            <w:pPr>
              <w:rPr>
                <w:rFonts w:ascii="Arial" w:hAnsi="Arial" w:cs="Arial"/>
                <w:sz w:val="24"/>
                <w:szCs w:val="24"/>
              </w:rPr>
            </w:pPr>
            <w:r w:rsidRPr="00A6599A">
              <w:rPr>
                <w:rFonts w:ascii="Arial" w:hAnsi="Arial" w:cs="Arial"/>
                <w:sz w:val="24"/>
                <w:szCs w:val="24"/>
              </w:rPr>
              <w:t>4</w:t>
            </w:r>
          </w:p>
        </w:tc>
        <w:tc>
          <w:tcPr>
            <w:tcW w:w="2536" w:type="dxa"/>
            <w:tcBorders>
              <w:top w:val="single" w:sz="4" w:space="0" w:color="000000" w:themeColor="text1"/>
              <w:bottom w:val="single" w:sz="4" w:space="0" w:color="000000" w:themeColor="text1"/>
            </w:tcBorders>
            <w:shd w:val="clear" w:color="auto" w:fill="FFFFFF" w:themeFill="background1"/>
          </w:tcPr>
          <w:p w14:paraId="1243201B" w14:textId="77777777" w:rsidR="00A6599A" w:rsidRPr="00A6599A" w:rsidRDefault="00A6599A" w:rsidP="00A6599A">
            <w:pPr>
              <w:rPr>
                <w:rFonts w:ascii="Arial" w:hAnsi="Arial" w:cs="Arial"/>
                <w:b/>
                <w:bCs/>
                <w:sz w:val="24"/>
                <w:szCs w:val="24"/>
              </w:rPr>
            </w:pPr>
            <w:r w:rsidRPr="00A6599A">
              <w:rPr>
                <w:rFonts w:ascii="Arial" w:hAnsi="Arial" w:cs="Arial"/>
                <w:b/>
                <w:bCs/>
                <w:sz w:val="24"/>
                <w:szCs w:val="24"/>
              </w:rPr>
              <w:t>Nazwa kryterium</w:t>
            </w:r>
          </w:p>
          <w:p w14:paraId="343362A8" w14:textId="77777777" w:rsidR="00A6599A" w:rsidRPr="00A6599A" w:rsidRDefault="00A6599A" w:rsidP="00A6599A">
            <w:pPr>
              <w:rPr>
                <w:rFonts w:ascii="Arial" w:hAnsi="Arial" w:cs="Arial"/>
                <w:bCs/>
                <w:sz w:val="24"/>
                <w:szCs w:val="24"/>
              </w:rPr>
            </w:pPr>
            <w:r w:rsidRPr="00A6599A">
              <w:rPr>
                <w:rFonts w:ascii="Arial" w:hAnsi="Arial" w:cs="Arial"/>
                <w:bCs/>
                <w:sz w:val="24"/>
                <w:szCs w:val="24"/>
              </w:rPr>
              <w:t>Efektywność kosztowa projektu</w:t>
            </w:r>
          </w:p>
          <w:p w14:paraId="325C9F5F" w14:textId="77777777" w:rsidR="00A6599A" w:rsidRPr="00A6599A" w:rsidRDefault="00A6599A" w:rsidP="00A6599A">
            <w:pPr>
              <w:rPr>
                <w:rFonts w:ascii="Arial" w:hAnsi="Arial" w:cs="Arial"/>
                <w:sz w:val="24"/>
                <w:szCs w:val="24"/>
              </w:rPr>
            </w:pPr>
          </w:p>
          <w:p w14:paraId="265ADF46" w14:textId="77777777" w:rsidR="00A6599A" w:rsidRPr="00A6599A" w:rsidRDefault="00A6599A" w:rsidP="00A6599A">
            <w:pPr>
              <w:rPr>
                <w:rFonts w:ascii="Arial" w:hAnsi="Arial" w:cs="Arial"/>
                <w:sz w:val="24"/>
                <w:szCs w:val="24"/>
              </w:rPr>
            </w:pPr>
          </w:p>
        </w:tc>
        <w:tc>
          <w:tcPr>
            <w:tcW w:w="6937" w:type="dxa"/>
            <w:tcBorders>
              <w:top w:val="single" w:sz="4" w:space="0" w:color="000000" w:themeColor="text1"/>
              <w:bottom w:val="single" w:sz="4" w:space="0" w:color="000000" w:themeColor="text1"/>
            </w:tcBorders>
            <w:shd w:val="clear" w:color="auto" w:fill="FFFFFF" w:themeFill="background1"/>
          </w:tcPr>
          <w:p w14:paraId="07343927" w14:textId="77777777" w:rsidR="00A6599A" w:rsidRPr="00A6599A" w:rsidRDefault="00A6599A" w:rsidP="00A6599A">
            <w:pPr>
              <w:rPr>
                <w:rFonts w:ascii="Arial" w:hAnsi="Arial" w:cs="Arial"/>
                <w:b/>
                <w:sz w:val="24"/>
                <w:szCs w:val="24"/>
              </w:rPr>
            </w:pPr>
            <w:r w:rsidRPr="00A6599A">
              <w:rPr>
                <w:rFonts w:ascii="Arial" w:hAnsi="Arial" w:cs="Arial"/>
                <w:b/>
                <w:sz w:val="24"/>
                <w:szCs w:val="24"/>
              </w:rPr>
              <w:t>Definicja kryterium</w:t>
            </w:r>
          </w:p>
          <w:p w14:paraId="798153E6" w14:textId="77777777" w:rsidR="00A6599A" w:rsidRPr="00A6599A" w:rsidRDefault="00A6599A" w:rsidP="00A6599A">
            <w:pPr>
              <w:rPr>
                <w:rFonts w:ascii="Arial" w:hAnsi="Arial" w:cs="Arial"/>
                <w:sz w:val="24"/>
                <w:szCs w:val="24"/>
              </w:rPr>
            </w:pPr>
            <w:r w:rsidRPr="00A6599A">
              <w:rPr>
                <w:rFonts w:ascii="Arial" w:hAnsi="Arial" w:cs="Arial"/>
                <w:sz w:val="24"/>
                <w:szCs w:val="24"/>
              </w:rPr>
              <w:t>Kryterium porównuje efektywność kosztową ocenianego projektu z efektywnością kosztową projektu, który jest najkorzystniejszy ze złożonych wniosków.</w:t>
            </w:r>
          </w:p>
          <w:p w14:paraId="717C8A60" w14:textId="77777777" w:rsidR="00A6599A" w:rsidRPr="00A6599A" w:rsidRDefault="00A6599A" w:rsidP="00A6599A">
            <w:pPr>
              <w:rPr>
                <w:rFonts w:ascii="Arial" w:hAnsi="Arial" w:cs="Arial"/>
                <w:sz w:val="24"/>
                <w:szCs w:val="24"/>
              </w:rPr>
            </w:pPr>
            <w:r w:rsidRPr="00A6599A">
              <w:rPr>
                <w:rFonts w:ascii="Arial" w:hAnsi="Arial" w:cs="Arial"/>
                <w:sz w:val="24"/>
                <w:szCs w:val="24"/>
              </w:rPr>
              <w:t>Stosunek wartości środków UE wyrażonej w PLN do planowanej</w:t>
            </w:r>
          </w:p>
          <w:p w14:paraId="51D56D66" w14:textId="77777777" w:rsidR="00A6599A" w:rsidRPr="00A6599A" w:rsidRDefault="00A6599A" w:rsidP="00A6599A">
            <w:pPr>
              <w:rPr>
                <w:rFonts w:ascii="Arial" w:hAnsi="Arial" w:cs="Arial"/>
                <w:sz w:val="24"/>
                <w:szCs w:val="24"/>
              </w:rPr>
            </w:pPr>
            <w:r w:rsidRPr="00A6599A">
              <w:rPr>
                <w:rFonts w:ascii="Arial" w:hAnsi="Arial" w:cs="Arial"/>
                <w:sz w:val="24"/>
                <w:szCs w:val="24"/>
              </w:rPr>
              <w:t>do osiągnięcia wartości wskaźnika rezultatu „Liczba osób odwiedzających obiekty kulturalne i turystyczne objęte wsparciem”*.</w:t>
            </w:r>
            <w:r w:rsidRPr="00A6599A">
              <w:rPr>
                <w:rFonts w:ascii="Arial" w:hAnsi="Arial" w:cs="Arial"/>
                <w:color w:val="FF0000"/>
                <w:sz w:val="24"/>
                <w:szCs w:val="24"/>
              </w:rPr>
              <w:t xml:space="preserve"> </w:t>
            </w:r>
          </w:p>
          <w:p w14:paraId="03D2CAE2" w14:textId="77777777" w:rsidR="00A6599A" w:rsidRPr="00A6599A" w:rsidRDefault="00A6599A" w:rsidP="00A6599A">
            <w:pPr>
              <w:rPr>
                <w:rFonts w:ascii="Arial" w:hAnsi="Arial" w:cs="Arial"/>
                <w:sz w:val="24"/>
                <w:szCs w:val="24"/>
              </w:rPr>
            </w:pPr>
          </w:p>
          <w:p w14:paraId="48BDF7FF" w14:textId="77777777" w:rsidR="00A6599A" w:rsidRPr="00A6599A" w:rsidRDefault="00A6599A" w:rsidP="00A6599A">
            <w:pPr>
              <w:ind w:left="24"/>
              <w:rPr>
                <w:rFonts w:ascii="Arial" w:eastAsia="Calibri" w:hAnsi="Arial" w:cs="Arial"/>
                <w:color w:val="000000" w:themeColor="text1"/>
                <w:sz w:val="24"/>
                <w:szCs w:val="24"/>
              </w:rPr>
            </w:pPr>
            <w:r w:rsidRPr="00A6599A">
              <w:rPr>
                <w:rFonts w:ascii="Arial" w:hAnsi="Arial" w:cs="Arial"/>
                <w:b/>
                <w:sz w:val="24"/>
                <w:szCs w:val="24"/>
              </w:rPr>
              <w:t>Zasady oceny</w:t>
            </w:r>
            <w:r w:rsidRPr="00A6599A">
              <w:rPr>
                <w:rFonts w:ascii="Arial" w:eastAsia="Calibri" w:hAnsi="Arial" w:cs="Arial"/>
                <w:color w:val="000000" w:themeColor="text1"/>
                <w:sz w:val="24"/>
                <w:szCs w:val="24"/>
              </w:rPr>
              <w:t xml:space="preserve"> </w:t>
            </w:r>
          </w:p>
          <w:p w14:paraId="3ADFDECF" w14:textId="77777777" w:rsidR="00A6599A" w:rsidRPr="00A6599A" w:rsidRDefault="00A6599A" w:rsidP="00A6599A">
            <w:pPr>
              <w:ind w:left="24"/>
              <w:rPr>
                <w:rFonts w:ascii="Arial" w:eastAsia="Calibri" w:hAnsi="Arial" w:cs="Arial"/>
                <w:color w:val="000000" w:themeColor="text1"/>
                <w:sz w:val="24"/>
                <w:szCs w:val="24"/>
              </w:rPr>
            </w:pPr>
            <w:r w:rsidRPr="00A6599A">
              <w:rPr>
                <w:rFonts w:ascii="Arial" w:eastAsia="Calibri" w:hAnsi="Arial" w:cs="Arial"/>
                <w:color w:val="000000" w:themeColor="text1"/>
                <w:sz w:val="24"/>
                <w:szCs w:val="24"/>
              </w:rPr>
              <w:t>Projekt otrzymuje liczbę punktów, która obliczona będzie zgodnie z  poniższym wzorem:</w:t>
            </w:r>
          </w:p>
          <w:p w14:paraId="397377A0" w14:textId="77777777" w:rsidR="00A6599A" w:rsidRPr="00A6599A" w:rsidRDefault="00A6599A" w:rsidP="00A6599A">
            <w:pPr>
              <w:rPr>
                <w:rFonts w:ascii="Arial" w:hAnsi="Arial" w:cs="Arial"/>
                <w:sz w:val="24"/>
                <w:szCs w:val="24"/>
              </w:rPr>
            </w:pPr>
            <w:r w:rsidRPr="00A6599A">
              <w:rPr>
                <w:rFonts w:ascii="Arial" w:hAnsi="Arial" w:cs="Arial"/>
                <w:sz w:val="24"/>
                <w:szCs w:val="24"/>
              </w:rPr>
              <w:t>liczba punktów w kryterium = (X/Y) * A (wartość do drugiego</w:t>
            </w:r>
          </w:p>
          <w:p w14:paraId="1DC11975" w14:textId="77777777" w:rsidR="00A6599A" w:rsidRPr="00A6599A" w:rsidRDefault="00A6599A" w:rsidP="00A6599A">
            <w:pPr>
              <w:rPr>
                <w:rFonts w:ascii="Arial" w:hAnsi="Arial" w:cs="Arial"/>
                <w:sz w:val="24"/>
                <w:szCs w:val="24"/>
              </w:rPr>
            </w:pPr>
            <w:r w:rsidRPr="00A6599A">
              <w:rPr>
                <w:rFonts w:ascii="Arial" w:hAnsi="Arial" w:cs="Arial"/>
                <w:sz w:val="24"/>
                <w:szCs w:val="24"/>
              </w:rPr>
              <w:t>miejsca po przecinku zaokrąglona matematycznie)</w:t>
            </w:r>
          </w:p>
          <w:p w14:paraId="13FA594D" w14:textId="77777777" w:rsidR="00A6599A" w:rsidRPr="00A6599A" w:rsidRDefault="00A6599A" w:rsidP="00A6599A">
            <w:pPr>
              <w:rPr>
                <w:rFonts w:ascii="Arial" w:hAnsi="Arial" w:cs="Arial"/>
                <w:sz w:val="24"/>
                <w:szCs w:val="24"/>
              </w:rPr>
            </w:pPr>
            <w:r w:rsidRPr="00A6599A">
              <w:rPr>
                <w:rFonts w:ascii="Arial" w:hAnsi="Arial" w:cs="Arial"/>
                <w:sz w:val="24"/>
                <w:szCs w:val="24"/>
              </w:rPr>
              <w:t>gdzie:</w:t>
            </w:r>
          </w:p>
          <w:p w14:paraId="06409081" w14:textId="77777777" w:rsidR="00A6599A" w:rsidRPr="00A6599A" w:rsidRDefault="00A6599A" w:rsidP="00A6599A">
            <w:pPr>
              <w:rPr>
                <w:rFonts w:ascii="Arial" w:hAnsi="Arial" w:cs="Arial"/>
                <w:sz w:val="24"/>
                <w:szCs w:val="24"/>
              </w:rPr>
            </w:pPr>
            <w:r w:rsidRPr="00A6599A">
              <w:rPr>
                <w:rFonts w:ascii="Arial" w:hAnsi="Arial" w:cs="Arial"/>
                <w:sz w:val="24"/>
                <w:szCs w:val="24"/>
              </w:rPr>
              <w:t>X - wskaźnik efektywności kosztowej najniższy w grupie</w:t>
            </w:r>
          </w:p>
          <w:p w14:paraId="75F45ACF" w14:textId="77777777" w:rsidR="00A6599A" w:rsidRPr="00A6599A" w:rsidRDefault="00A6599A" w:rsidP="00A6599A">
            <w:pPr>
              <w:rPr>
                <w:rFonts w:ascii="Arial" w:hAnsi="Arial" w:cs="Arial"/>
                <w:sz w:val="24"/>
                <w:szCs w:val="24"/>
              </w:rPr>
            </w:pPr>
            <w:r w:rsidRPr="00A6599A">
              <w:rPr>
                <w:rFonts w:ascii="Arial" w:hAnsi="Arial" w:cs="Arial"/>
                <w:sz w:val="24"/>
                <w:szCs w:val="24"/>
              </w:rPr>
              <w:t>ocenianych projektów, gdzie wskaźnik efektywności kosztowej =</w:t>
            </w:r>
          </w:p>
          <w:p w14:paraId="3A4CAF03" w14:textId="77777777" w:rsidR="00A6599A" w:rsidRPr="00A6599A" w:rsidRDefault="00A6599A" w:rsidP="00A6599A">
            <w:pPr>
              <w:rPr>
                <w:rFonts w:ascii="Arial" w:hAnsi="Arial" w:cs="Arial"/>
                <w:sz w:val="24"/>
                <w:szCs w:val="24"/>
              </w:rPr>
            </w:pPr>
            <w:r w:rsidRPr="00A6599A">
              <w:rPr>
                <w:rFonts w:ascii="Arial" w:hAnsi="Arial" w:cs="Arial"/>
                <w:sz w:val="24"/>
                <w:szCs w:val="24"/>
              </w:rPr>
              <w:t>środki UE / liczba osób odwiedzających obiekty kulturalne i turystyczne objęte wsparciem</w:t>
            </w:r>
            <w:r w:rsidRPr="00A6599A" w:rsidDel="009E0F69">
              <w:rPr>
                <w:rFonts w:ascii="Arial" w:hAnsi="Arial" w:cs="Arial"/>
                <w:sz w:val="24"/>
                <w:szCs w:val="24"/>
              </w:rPr>
              <w:t xml:space="preserve"> </w:t>
            </w:r>
            <w:r w:rsidRPr="00A6599A">
              <w:rPr>
                <w:rFonts w:ascii="Arial" w:hAnsi="Arial" w:cs="Arial"/>
                <w:sz w:val="24"/>
                <w:szCs w:val="24"/>
              </w:rPr>
              <w:t>(wartość do drugiego miejsca po przecinku zaokrąglona matematycznie),</w:t>
            </w:r>
          </w:p>
          <w:p w14:paraId="2AE2CAA7" w14:textId="77777777" w:rsidR="00A6599A" w:rsidRPr="00A6599A" w:rsidRDefault="00A6599A" w:rsidP="00A6599A">
            <w:pPr>
              <w:rPr>
                <w:rFonts w:ascii="Arial" w:hAnsi="Arial" w:cs="Arial"/>
                <w:sz w:val="24"/>
                <w:szCs w:val="24"/>
              </w:rPr>
            </w:pPr>
            <w:r w:rsidRPr="00A6599A">
              <w:rPr>
                <w:rFonts w:ascii="Arial" w:hAnsi="Arial" w:cs="Arial"/>
                <w:sz w:val="24"/>
                <w:szCs w:val="24"/>
              </w:rPr>
              <w:t>Y - wskaźnik efektywności kosztowej ocenianego projektu, gdzie</w:t>
            </w:r>
          </w:p>
          <w:p w14:paraId="598523DC" w14:textId="77777777" w:rsidR="00A6599A" w:rsidRPr="00A6599A" w:rsidRDefault="00A6599A" w:rsidP="00A6599A">
            <w:pPr>
              <w:rPr>
                <w:rFonts w:ascii="Arial" w:hAnsi="Arial" w:cs="Arial"/>
                <w:sz w:val="24"/>
                <w:szCs w:val="24"/>
              </w:rPr>
            </w:pPr>
            <w:r w:rsidRPr="00A6599A">
              <w:rPr>
                <w:rFonts w:ascii="Arial" w:hAnsi="Arial" w:cs="Arial"/>
                <w:sz w:val="24"/>
                <w:szCs w:val="24"/>
              </w:rPr>
              <w:lastRenderedPageBreak/>
              <w:t>wskaźnik efektywności kosztowej = środki UE / liczba osób odwiedzających obiekty kulturalne i turystyczne objęte wsparciem</w:t>
            </w:r>
            <w:r w:rsidRPr="00A6599A" w:rsidDel="009E0F69">
              <w:rPr>
                <w:rFonts w:ascii="Arial" w:hAnsi="Arial" w:cs="Arial"/>
                <w:sz w:val="24"/>
                <w:szCs w:val="24"/>
              </w:rPr>
              <w:t xml:space="preserve"> </w:t>
            </w:r>
            <w:r w:rsidRPr="00A6599A">
              <w:rPr>
                <w:rFonts w:ascii="Arial" w:hAnsi="Arial" w:cs="Arial"/>
                <w:sz w:val="24"/>
                <w:szCs w:val="24"/>
              </w:rPr>
              <w:t>(wartość do drugiego miejsca po przecinku zaokrąglona matematycznie).</w:t>
            </w:r>
          </w:p>
          <w:p w14:paraId="63BD9BCA" w14:textId="77777777" w:rsidR="00A6599A" w:rsidRPr="00A6599A" w:rsidRDefault="00A6599A" w:rsidP="00A6599A">
            <w:pPr>
              <w:rPr>
                <w:rFonts w:ascii="Arial" w:hAnsi="Arial" w:cs="Arial"/>
                <w:sz w:val="24"/>
                <w:szCs w:val="24"/>
              </w:rPr>
            </w:pPr>
            <w:r w:rsidRPr="00A6599A">
              <w:rPr>
                <w:rFonts w:ascii="Arial" w:hAnsi="Arial" w:cs="Arial"/>
                <w:sz w:val="24"/>
                <w:szCs w:val="24"/>
              </w:rPr>
              <w:t>A = 20 (waga kryterium).</w:t>
            </w:r>
          </w:p>
          <w:p w14:paraId="7C0E91A9" w14:textId="77777777" w:rsidR="00A6599A" w:rsidRPr="00A6599A" w:rsidRDefault="00A6599A" w:rsidP="00A6599A">
            <w:pPr>
              <w:rPr>
                <w:rFonts w:ascii="Arial" w:hAnsi="Arial" w:cs="Arial"/>
                <w:sz w:val="24"/>
                <w:szCs w:val="24"/>
              </w:rPr>
            </w:pPr>
            <w:r w:rsidRPr="00A6599A">
              <w:rPr>
                <w:rFonts w:ascii="Arial" w:hAnsi="Arial" w:cs="Arial"/>
                <w:sz w:val="24"/>
                <w:szCs w:val="24"/>
              </w:rPr>
              <w:t>*Wartość wskaźnika „Liczba osób odwiedzających obiekty kulturalne i turystyczne objęte wsparciem” należy odnosić wyłącznie do użytkowników dofinansowanej infrastruktury. Do wyliczenia punktacji uwzględnia się wyłącznie wartość docelową tego wskaźnika wykazaną we wniosku o dofinansowanie projektu.</w:t>
            </w:r>
          </w:p>
        </w:tc>
        <w:tc>
          <w:tcPr>
            <w:tcW w:w="3304" w:type="dxa"/>
          </w:tcPr>
          <w:p w14:paraId="55F6F535" w14:textId="77777777" w:rsidR="00A6599A" w:rsidRPr="00A6599A" w:rsidRDefault="00A6599A" w:rsidP="00A6599A">
            <w:pPr>
              <w:rPr>
                <w:rFonts w:ascii="Arial" w:hAnsi="Arial" w:cs="Arial"/>
                <w:b/>
                <w:sz w:val="24"/>
                <w:szCs w:val="24"/>
              </w:rPr>
            </w:pPr>
            <w:r w:rsidRPr="00A6599A">
              <w:rPr>
                <w:rFonts w:ascii="Arial" w:hAnsi="Arial" w:cs="Arial"/>
                <w:b/>
                <w:sz w:val="24"/>
                <w:szCs w:val="24"/>
              </w:rPr>
              <w:lastRenderedPageBreak/>
              <w:t>Opis znaczenia kryterium</w:t>
            </w:r>
          </w:p>
          <w:p w14:paraId="7E29D2FC" w14:textId="77777777" w:rsidR="00A6599A" w:rsidRPr="00A6599A" w:rsidRDefault="00A6599A" w:rsidP="00A6599A">
            <w:pPr>
              <w:rPr>
                <w:rFonts w:ascii="Arial" w:hAnsi="Arial" w:cs="Arial"/>
                <w:sz w:val="24"/>
                <w:szCs w:val="24"/>
              </w:rPr>
            </w:pPr>
            <w:r w:rsidRPr="00A6599A">
              <w:rPr>
                <w:rFonts w:ascii="Arial" w:hAnsi="Arial" w:cs="Arial"/>
                <w:sz w:val="24"/>
                <w:szCs w:val="24"/>
              </w:rPr>
              <w:t>Kryterium punktowe, jego spełnienie nie jest konieczne do przyznania dofinansowania.</w:t>
            </w:r>
          </w:p>
          <w:p w14:paraId="258FFA7F" w14:textId="77777777" w:rsidR="00A6599A" w:rsidRPr="00A6599A" w:rsidRDefault="00A6599A" w:rsidP="00A6599A">
            <w:pPr>
              <w:rPr>
                <w:rFonts w:ascii="Arial" w:hAnsi="Arial" w:cs="Arial"/>
                <w:sz w:val="24"/>
                <w:szCs w:val="24"/>
              </w:rPr>
            </w:pPr>
          </w:p>
          <w:p w14:paraId="1F8991D0" w14:textId="77777777" w:rsidR="00A6599A" w:rsidRPr="00A6599A" w:rsidRDefault="00A6599A" w:rsidP="00A6599A">
            <w:pPr>
              <w:rPr>
                <w:rFonts w:ascii="Arial" w:hAnsi="Arial" w:cs="Arial"/>
                <w:sz w:val="24"/>
                <w:szCs w:val="24"/>
              </w:rPr>
            </w:pPr>
            <w:r w:rsidRPr="00A6599A">
              <w:rPr>
                <w:rFonts w:ascii="Arial" w:hAnsi="Arial" w:cs="Arial"/>
                <w:sz w:val="24"/>
                <w:szCs w:val="24"/>
              </w:rPr>
              <w:t>Projekt może otrzymać powyżej 0 pkt do 1 pkt (waga 20) z maksymalnej możliwej do uzyskania liczby punktów.</w:t>
            </w:r>
          </w:p>
          <w:p w14:paraId="7BAB8A76" w14:textId="77777777" w:rsidR="00A6599A" w:rsidRPr="00A6599A" w:rsidRDefault="00A6599A" w:rsidP="00A6599A">
            <w:pPr>
              <w:rPr>
                <w:rFonts w:ascii="Arial" w:hAnsi="Arial" w:cs="Arial"/>
                <w:sz w:val="24"/>
                <w:szCs w:val="24"/>
              </w:rPr>
            </w:pPr>
          </w:p>
          <w:p w14:paraId="7EEBD004" w14:textId="77777777" w:rsidR="00A6599A" w:rsidRPr="00A6599A" w:rsidRDefault="00A6599A" w:rsidP="00A6599A">
            <w:pPr>
              <w:rPr>
                <w:rFonts w:ascii="Arial" w:hAnsi="Arial" w:cs="Arial"/>
                <w:sz w:val="24"/>
                <w:szCs w:val="24"/>
              </w:rPr>
            </w:pPr>
            <w:r w:rsidRPr="00A6599A">
              <w:rPr>
                <w:rFonts w:ascii="Arial" w:hAnsi="Arial" w:cs="Arial"/>
                <w:sz w:val="24"/>
                <w:szCs w:val="24"/>
              </w:rPr>
              <w:t>Kryterium rozstrzygające nr 2</w:t>
            </w:r>
          </w:p>
          <w:p w14:paraId="37983319" w14:textId="77777777" w:rsidR="00A6599A" w:rsidRPr="00A6599A" w:rsidRDefault="00A6599A" w:rsidP="00A6599A">
            <w:pPr>
              <w:rPr>
                <w:rFonts w:ascii="Arial" w:hAnsi="Arial" w:cs="Arial"/>
                <w:sz w:val="24"/>
                <w:szCs w:val="24"/>
              </w:rPr>
            </w:pPr>
          </w:p>
          <w:p w14:paraId="64ED137B" w14:textId="77777777" w:rsidR="00A6599A" w:rsidRPr="00A6599A" w:rsidRDefault="00A6599A" w:rsidP="00A6599A">
            <w:pPr>
              <w:rPr>
                <w:rFonts w:ascii="Arial" w:hAnsi="Arial" w:cs="Arial"/>
                <w:sz w:val="24"/>
                <w:szCs w:val="24"/>
              </w:rPr>
            </w:pPr>
          </w:p>
          <w:p w14:paraId="761147DF" w14:textId="77777777" w:rsidR="00A6599A" w:rsidRPr="00A6599A" w:rsidRDefault="00A6599A" w:rsidP="00A6599A">
            <w:pPr>
              <w:rPr>
                <w:rFonts w:ascii="Arial" w:hAnsi="Arial" w:cs="Arial"/>
                <w:sz w:val="24"/>
                <w:szCs w:val="24"/>
              </w:rPr>
            </w:pPr>
          </w:p>
        </w:tc>
      </w:tr>
      <w:tr w:rsidR="00A6599A" w:rsidRPr="00E8541A" w14:paraId="76633D29" w14:textId="77777777" w:rsidTr="009830D6">
        <w:tc>
          <w:tcPr>
            <w:tcW w:w="1393" w:type="dxa"/>
            <w:tcBorders>
              <w:top w:val="single" w:sz="4" w:space="0" w:color="000000" w:themeColor="text1"/>
              <w:bottom w:val="single" w:sz="4" w:space="0" w:color="000000" w:themeColor="text1"/>
            </w:tcBorders>
            <w:shd w:val="clear" w:color="auto" w:fill="FFFFFF" w:themeFill="background1"/>
          </w:tcPr>
          <w:p w14:paraId="4BC739A0" w14:textId="77777777" w:rsidR="00A6599A" w:rsidRPr="00A6599A" w:rsidRDefault="00A6599A" w:rsidP="00A6599A">
            <w:pPr>
              <w:rPr>
                <w:rFonts w:ascii="Arial" w:hAnsi="Arial" w:cs="Arial"/>
                <w:b/>
                <w:sz w:val="24"/>
                <w:szCs w:val="24"/>
              </w:rPr>
            </w:pPr>
            <w:r w:rsidRPr="00A6599A">
              <w:rPr>
                <w:rFonts w:ascii="Arial" w:hAnsi="Arial" w:cs="Arial"/>
                <w:b/>
                <w:sz w:val="24"/>
                <w:szCs w:val="24"/>
              </w:rPr>
              <w:t>Numer kryterium</w:t>
            </w:r>
          </w:p>
          <w:p w14:paraId="34FA8AFD" w14:textId="77777777" w:rsidR="00A6599A" w:rsidRPr="00A6599A" w:rsidRDefault="00A6599A" w:rsidP="00A6599A">
            <w:pPr>
              <w:rPr>
                <w:rFonts w:ascii="Arial" w:hAnsi="Arial" w:cs="Arial"/>
                <w:sz w:val="24"/>
                <w:szCs w:val="24"/>
              </w:rPr>
            </w:pPr>
            <w:r w:rsidRPr="00A6599A">
              <w:rPr>
                <w:rFonts w:ascii="Arial" w:hAnsi="Arial" w:cs="Arial"/>
                <w:sz w:val="24"/>
                <w:szCs w:val="24"/>
              </w:rPr>
              <w:t>5</w:t>
            </w:r>
          </w:p>
        </w:tc>
        <w:tc>
          <w:tcPr>
            <w:tcW w:w="2536" w:type="dxa"/>
            <w:tcBorders>
              <w:top w:val="single" w:sz="4" w:space="0" w:color="000000" w:themeColor="text1"/>
              <w:bottom w:val="single" w:sz="4" w:space="0" w:color="000000" w:themeColor="text1"/>
            </w:tcBorders>
            <w:shd w:val="clear" w:color="auto" w:fill="FFFFFF" w:themeFill="background1"/>
          </w:tcPr>
          <w:p w14:paraId="0AB2D9EA" w14:textId="77777777" w:rsidR="00A6599A" w:rsidRPr="00A6599A" w:rsidRDefault="00A6599A" w:rsidP="00A6599A">
            <w:pPr>
              <w:rPr>
                <w:rFonts w:ascii="Arial" w:eastAsia="MyriadPro-Regular" w:hAnsi="Arial" w:cs="Arial"/>
                <w:b/>
                <w:sz w:val="24"/>
                <w:szCs w:val="24"/>
              </w:rPr>
            </w:pPr>
            <w:r w:rsidRPr="00A6599A">
              <w:rPr>
                <w:rFonts w:ascii="Arial" w:eastAsia="MyriadPro-Regular" w:hAnsi="Arial" w:cs="Arial"/>
                <w:b/>
                <w:sz w:val="24"/>
                <w:szCs w:val="24"/>
              </w:rPr>
              <w:t>Nazwa kryterium</w:t>
            </w:r>
            <w:r w:rsidRPr="00A6599A">
              <w:rPr>
                <w:rFonts w:ascii="Arial" w:hAnsi="Arial" w:cs="Arial"/>
                <w:sz w:val="24"/>
                <w:szCs w:val="24"/>
              </w:rPr>
              <w:t xml:space="preserve"> Zgodność projektu z ideą inicjatywy Nowy Europejski </w:t>
            </w:r>
            <w:proofErr w:type="spellStart"/>
            <w:r w:rsidRPr="00A6599A">
              <w:rPr>
                <w:rFonts w:ascii="Arial" w:hAnsi="Arial" w:cs="Arial"/>
                <w:sz w:val="24"/>
                <w:szCs w:val="24"/>
              </w:rPr>
              <w:t>Bauhaus</w:t>
            </w:r>
            <w:proofErr w:type="spellEnd"/>
          </w:p>
        </w:tc>
        <w:tc>
          <w:tcPr>
            <w:tcW w:w="6937" w:type="dxa"/>
            <w:tcBorders>
              <w:top w:val="single" w:sz="4" w:space="0" w:color="000000" w:themeColor="text1"/>
              <w:bottom w:val="single" w:sz="4" w:space="0" w:color="000000" w:themeColor="text1"/>
            </w:tcBorders>
            <w:shd w:val="clear" w:color="auto" w:fill="FFFFFF" w:themeFill="background1"/>
          </w:tcPr>
          <w:p w14:paraId="0A5E9CDC" w14:textId="77777777" w:rsidR="00A6599A" w:rsidRPr="00A6599A" w:rsidRDefault="00A6599A" w:rsidP="00A6599A">
            <w:pPr>
              <w:rPr>
                <w:rFonts w:ascii="Arial" w:hAnsi="Arial" w:cs="Arial"/>
                <w:sz w:val="24"/>
                <w:szCs w:val="24"/>
              </w:rPr>
            </w:pPr>
            <w:r w:rsidRPr="00A6599A">
              <w:rPr>
                <w:rFonts w:ascii="Arial" w:hAnsi="Arial" w:cs="Arial"/>
                <w:b/>
                <w:sz w:val="24"/>
                <w:szCs w:val="24"/>
              </w:rPr>
              <w:t>Definicja kryterium</w:t>
            </w:r>
            <w:r w:rsidRPr="00A6599A">
              <w:rPr>
                <w:rFonts w:ascii="Arial" w:hAnsi="Arial" w:cs="Arial"/>
                <w:sz w:val="24"/>
                <w:szCs w:val="24"/>
              </w:rPr>
              <w:br/>
              <w:t xml:space="preserve">Ocenie podlega, czy rozwiązania przewidywane w projekcie uwzględniają zasady inicjatywy Nowy Europejski </w:t>
            </w:r>
            <w:proofErr w:type="spellStart"/>
            <w:r w:rsidRPr="00A6599A">
              <w:rPr>
                <w:rFonts w:ascii="Arial" w:hAnsi="Arial" w:cs="Arial"/>
                <w:sz w:val="24"/>
                <w:szCs w:val="24"/>
              </w:rPr>
              <w:t>Bauhaus</w:t>
            </w:r>
            <w:proofErr w:type="spellEnd"/>
            <w:r w:rsidRPr="00A6599A">
              <w:rPr>
                <w:rFonts w:ascii="Arial" w:hAnsi="Arial" w:cs="Arial"/>
                <w:sz w:val="24"/>
                <w:szCs w:val="24"/>
              </w:rPr>
              <w:t>.</w:t>
            </w:r>
          </w:p>
          <w:p w14:paraId="6AB455E6" w14:textId="77777777" w:rsidR="00A6599A" w:rsidRPr="00A6599A" w:rsidRDefault="00A6599A" w:rsidP="00A6599A">
            <w:pPr>
              <w:rPr>
                <w:rFonts w:ascii="Arial" w:hAnsi="Arial" w:cs="Arial"/>
                <w:sz w:val="24"/>
                <w:szCs w:val="24"/>
              </w:rPr>
            </w:pPr>
            <w:r w:rsidRPr="00A6599A">
              <w:rPr>
                <w:rFonts w:ascii="Arial" w:hAnsi="Arial" w:cs="Arial"/>
                <w:sz w:val="24"/>
                <w:szCs w:val="24"/>
              </w:rPr>
              <w:t>Projekt podczas projektowania i realizacji zakłada:</w:t>
            </w:r>
          </w:p>
          <w:p w14:paraId="23503851" w14:textId="77777777" w:rsidR="00A6599A" w:rsidRPr="00A6599A" w:rsidRDefault="00A6599A" w:rsidP="00A6599A">
            <w:pPr>
              <w:rPr>
                <w:rFonts w:ascii="Arial" w:hAnsi="Arial" w:cs="Arial"/>
                <w:sz w:val="24"/>
                <w:szCs w:val="24"/>
              </w:rPr>
            </w:pPr>
            <w:r w:rsidRPr="00A6599A">
              <w:rPr>
                <w:rFonts w:ascii="Arial" w:hAnsi="Arial" w:cs="Arial"/>
                <w:sz w:val="24"/>
                <w:szCs w:val="24"/>
              </w:rPr>
              <w:t>- równowagę środowiskową/balans środowiskowy, w tym m.in. wkomponowanie elementów przyrody w przestrzeń, zbilansowanie stref zabudowy dbałością o różnorodność biologiczną,</w:t>
            </w:r>
          </w:p>
          <w:p w14:paraId="578D3425" w14:textId="77777777" w:rsidR="00A6599A" w:rsidRPr="00A6599A" w:rsidRDefault="00A6599A" w:rsidP="00A6599A">
            <w:pPr>
              <w:rPr>
                <w:rFonts w:ascii="Arial" w:hAnsi="Arial" w:cs="Arial"/>
                <w:sz w:val="24"/>
                <w:szCs w:val="24"/>
              </w:rPr>
            </w:pPr>
            <w:r w:rsidRPr="00A6599A">
              <w:rPr>
                <w:rFonts w:ascii="Arial" w:hAnsi="Arial" w:cs="Arial"/>
                <w:sz w:val="24"/>
                <w:szCs w:val="24"/>
              </w:rPr>
              <w:t>- estetykę - uwzględnianie - poza funkcjonalnością - również elementów kompozycji architektonicznej uwzględniającej harmonię, dbałość o jakość i styl przestrzeni - rozwiązania oparte o aspekty przyrodnicze,</w:t>
            </w:r>
          </w:p>
          <w:p w14:paraId="5F165C89" w14:textId="77777777" w:rsidR="00A6599A" w:rsidRPr="00A6599A" w:rsidRDefault="00A6599A" w:rsidP="00A6599A">
            <w:pPr>
              <w:rPr>
                <w:rFonts w:ascii="Arial" w:hAnsi="Arial" w:cs="Arial"/>
                <w:sz w:val="24"/>
                <w:szCs w:val="24"/>
              </w:rPr>
            </w:pPr>
            <w:r w:rsidRPr="00A6599A">
              <w:rPr>
                <w:rFonts w:ascii="Arial" w:hAnsi="Arial" w:cs="Arial"/>
                <w:sz w:val="24"/>
                <w:szCs w:val="24"/>
              </w:rPr>
              <w:t>- włączenie społeczne - tworzenie przestrzeni publicznej zachowującej funkcje przyrodnicze z uwzględnieniem aspektu równości i dostępności.</w:t>
            </w:r>
          </w:p>
          <w:p w14:paraId="77E8DF97" w14:textId="77777777" w:rsidR="00A6599A" w:rsidRPr="00A6599A" w:rsidRDefault="00A6599A" w:rsidP="00A6599A">
            <w:pPr>
              <w:rPr>
                <w:rFonts w:ascii="Arial" w:hAnsi="Arial" w:cs="Arial"/>
                <w:sz w:val="24"/>
                <w:szCs w:val="24"/>
              </w:rPr>
            </w:pPr>
          </w:p>
          <w:p w14:paraId="3BD68C4E" w14:textId="77777777" w:rsidR="00A6599A" w:rsidRPr="00A6599A" w:rsidRDefault="00A6599A" w:rsidP="00A6599A">
            <w:pPr>
              <w:rPr>
                <w:rFonts w:ascii="Arial" w:hAnsi="Arial" w:cs="Arial"/>
                <w:sz w:val="24"/>
                <w:szCs w:val="24"/>
              </w:rPr>
            </w:pPr>
            <w:r w:rsidRPr="00A6599A">
              <w:rPr>
                <w:rFonts w:ascii="Arial" w:hAnsi="Arial" w:cs="Arial"/>
                <w:b/>
                <w:sz w:val="24"/>
                <w:szCs w:val="24"/>
              </w:rPr>
              <w:lastRenderedPageBreak/>
              <w:t>Zasady oceny</w:t>
            </w:r>
            <w:r w:rsidRPr="00A6599A">
              <w:rPr>
                <w:rFonts w:ascii="Arial" w:hAnsi="Arial" w:cs="Arial"/>
                <w:sz w:val="24"/>
                <w:szCs w:val="24"/>
              </w:rPr>
              <w:t xml:space="preserve"> </w:t>
            </w:r>
          </w:p>
          <w:p w14:paraId="30D16E45" w14:textId="77777777" w:rsidR="00A6599A" w:rsidRPr="00A6599A" w:rsidRDefault="00A6599A" w:rsidP="00A6599A">
            <w:pPr>
              <w:rPr>
                <w:rFonts w:ascii="Arial" w:hAnsi="Arial" w:cs="Arial"/>
                <w:sz w:val="24"/>
                <w:szCs w:val="24"/>
              </w:rPr>
            </w:pPr>
            <w:r w:rsidRPr="00A6599A">
              <w:rPr>
                <w:rFonts w:ascii="Arial" w:hAnsi="Arial" w:cs="Arial"/>
                <w:sz w:val="24"/>
                <w:szCs w:val="24"/>
              </w:rPr>
              <w:t>3 pkt – projekt uwzględnia wszystkie trzy zasady,</w:t>
            </w:r>
          </w:p>
          <w:p w14:paraId="6D80100D" w14:textId="77777777" w:rsidR="00A6599A" w:rsidRPr="00A6599A" w:rsidRDefault="00A6599A" w:rsidP="00A6599A">
            <w:pPr>
              <w:rPr>
                <w:rFonts w:ascii="Arial" w:hAnsi="Arial" w:cs="Arial"/>
                <w:sz w:val="24"/>
                <w:szCs w:val="24"/>
              </w:rPr>
            </w:pPr>
            <w:r w:rsidRPr="00A6599A">
              <w:rPr>
                <w:rFonts w:ascii="Arial" w:hAnsi="Arial" w:cs="Arial"/>
                <w:sz w:val="24"/>
                <w:szCs w:val="24"/>
              </w:rPr>
              <w:t>2 pkt – projekt uwzględnia dwie z ww. zasad,</w:t>
            </w:r>
          </w:p>
          <w:p w14:paraId="64F4AB65" w14:textId="77777777" w:rsidR="00A6599A" w:rsidRPr="00A6599A" w:rsidRDefault="00A6599A" w:rsidP="00A6599A">
            <w:pPr>
              <w:rPr>
                <w:rFonts w:ascii="Arial" w:hAnsi="Arial" w:cs="Arial"/>
                <w:sz w:val="24"/>
                <w:szCs w:val="24"/>
              </w:rPr>
            </w:pPr>
            <w:r w:rsidRPr="00A6599A">
              <w:rPr>
                <w:rFonts w:ascii="Arial" w:hAnsi="Arial" w:cs="Arial"/>
                <w:sz w:val="24"/>
                <w:szCs w:val="24"/>
              </w:rPr>
              <w:t>1 pkt – projekt uwzględnia jedną z ww. zasad,</w:t>
            </w:r>
          </w:p>
          <w:p w14:paraId="19603875" w14:textId="77777777" w:rsidR="00A6599A" w:rsidRPr="00A6599A" w:rsidRDefault="00A6599A" w:rsidP="00A6599A">
            <w:pPr>
              <w:rPr>
                <w:rFonts w:ascii="Arial" w:hAnsi="Arial" w:cs="Arial"/>
                <w:sz w:val="24"/>
                <w:szCs w:val="24"/>
              </w:rPr>
            </w:pPr>
            <w:r w:rsidRPr="00A6599A">
              <w:rPr>
                <w:rFonts w:ascii="Arial" w:hAnsi="Arial" w:cs="Arial"/>
                <w:sz w:val="24"/>
                <w:szCs w:val="24"/>
              </w:rPr>
              <w:t>0 pkt – w projekcie nie uwzględniono żadnej z ww. zasad.</w:t>
            </w:r>
          </w:p>
        </w:tc>
        <w:tc>
          <w:tcPr>
            <w:tcW w:w="3304" w:type="dxa"/>
            <w:tcBorders>
              <w:top w:val="single" w:sz="4" w:space="0" w:color="000000" w:themeColor="text1"/>
              <w:bottom w:val="single" w:sz="4" w:space="0" w:color="000000" w:themeColor="text1"/>
            </w:tcBorders>
            <w:shd w:val="clear" w:color="auto" w:fill="FFFFFF" w:themeFill="background1"/>
          </w:tcPr>
          <w:p w14:paraId="1B629029" w14:textId="77777777" w:rsidR="00A6599A" w:rsidRPr="00A6599A" w:rsidRDefault="00A6599A" w:rsidP="00A6599A">
            <w:pPr>
              <w:rPr>
                <w:rFonts w:ascii="Arial" w:hAnsi="Arial" w:cs="Arial"/>
                <w:b/>
                <w:sz w:val="24"/>
                <w:szCs w:val="24"/>
              </w:rPr>
            </w:pPr>
            <w:r w:rsidRPr="00A6599A">
              <w:rPr>
                <w:rFonts w:ascii="Arial" w:hAnsi="Arial" w:cs="Arial"/>
                <w:b/>
                <w:sz w:val="24"/>
                <w:szCs w:val="24"/>
              </w:rPr>
              <w:lastRenderedPageBreak/>
              <w:t>Opis znaczenia kryterium</w:t>
            </w:r>
          </w:p>
          <w:p w14:paraId="2F413C74" w14:textId="77777777" w:rsidR="00A6599A" w:rsidRPr="00A6599A" w:rsidRDefault="00A6599A" w:rsidP="00A6599A">
            <w:pPr>
              <w:rPr>
                <w:rFonts w:ascii="Arial" w:hAnsi="Arial" w:cs="Arial"/>
                <w:sz w:val="24"/>
                <w:szCs w:val="24"/>
              </w:rPr>
            </w:pPr>
            <w:r w:rsidRPr="00A6599A">
              <w:rPr>
                <w:rFonts w:ascii="Arial" w:hAnsi="Arial" w:cs="Arial"/>
                <w:sz w:val="24"/>
                <w:szCs w:val="24"/>
              </w:rPr>
              <w:t>Kryterium punktowe, jego spełnienie nie jest konieczne do przyznania dofinansowania.</w:t>
            </w:r>
          </w:p>
          <w:p w14:paraId="74B8F385" w14:textId="77777777" w:rsidR="00A6599A" w:rsidRPr="00A6599A" w:rsidRDefault="00A6599A" w:rsidP="00A6599A">
            <w:pPr>
              <w:rPr>
                <w:rFonts w:ascii="Arial" w:hAnsi="Arial" w:cs="Arial"/>
                <w:sz w:val="24"/>
                <w:szCs w:val="24"/>
              </w:rPr>
            </w:pPr>
            <w:r w:rsidRPr="00A6599A">
              <w:rPr>
                <w:rFonts w:ascii="Arial" w:hAnsi="Arial" w:cs="Arial"/>
                <w:sz w:val="24"/>
                <w:szCs w:val="24"/>
              </w:rPr>
              <w:t>Projekt może otrzymać 0/1/2/3 pkt (waga 2) z maksymalnej możliwej do uzyskania liczby punktów</w:t>
            </w:r>
          </w:p>
        </w:tc>
      </w:tr>
      <w:tr w:rsidR="00A6599A" w:rsidRPr="00E8541A" w14:paraId="096C48C3" w14:textId="77777777" w:rsidTr="009830D6">
        <w:tc>
          <w:tcPr>
            <w:tcW w:w="1393" w:type="dxa"/>
            <w:tcBorders>
              <w:top w:val="single" w:sz="4" w:space="0" w:color="000000" w:themeColor="text1"/>
              <w:bottom w:val="single" w:sz="4" w:space="0" w:color="000000" w:themeColor="text1"/>
            </w:tcBorders>
            <w:shd w:val="clear" w:color="auto" w:fill="FFFFFF" w:themeFill="background1"/>
          </w:tcPr>
          <w:p w14:paraId="582E33DF" w14:textId="77777777" w:rsidR="00A6599A" w:rsidRPr="00A6599A" w:rsidRDefault="00A6599A" w:rsidP="00A6599A">
            <w:pPr>
              <w:rPr>
                <w:rFonts w:ascii="Arial" w:hAnsi="Arial" w:cs="Arial"/>
                <w:b/>
                <w:sz w:val="24"/>
                <w:szCs w:val="24"/>
              </w:rPr>
            </w:pPr>
            <w:r w:rsidRPr="00A6599A">
              <w:rPr>
                <w:rFonts w:ascii="Arial" w:hAnsi="Arial" w:cs="Arial"/>
                <w:b/>
                <w:sz w:val="24"/>
                <w:szCs w:val="24"/>
              </w:rPr>
              <w:t>Numer kryterium</w:t>
            </w:r>
          </w:p>
          <w:p w14:paraId="7F88D417" w14:textId="77777777" w:rsidR="00A6599A" w:rsidRPr="00A6599A" w:rsidRDefault="00A6599A" w:rsidP="00A6599A">
            <w:pPr>
              <w:rPr>
                <w:rFonts w:ascii="Arial" w:hAnsi="Arial" w:cs="Arial"/>
                <w:sz w:val="24"/>
                <w:szCs w:val="24"/>
              </w:rPr>
            </w:pPr>
            <w:r w:rsidRPr="00A6599A">
              <w:rPr>
                <w:rFonts w:ascii="Arial" w:hAnsi="Arial" w:cs="Arial"/>
                <w:sz w:val="24"/>
                <w:szCs w:val="24"/>
              </w:rPr>
              <w:t>6</w:t>
            </w:r>
          </w:p>
        </w:tc>
        <w:tc>
          <w:tcPr>
            <w:tcW w:w="2536" w:type="dxa"/>
            <w:tcBorders>
              <w:top w:val="single" w:sz="4" w:space="0" w:color="000000" w:themeColor="text1"/>
              <w:bottom w:val="single" w:sz="4" w:space="0" w:color="000000" w:themeColor="text1"/>
            </w:tcBorders>
            <w:shd w:val="clear" w:color="auto" w:fill="FFFFFF" w:themeFill="background1"/>
          </w:tcPr>
          <w:p w14:paraId="3F3D6DA4" w14:textId="77777777" w:rsidR="00A6599A" w:rsidRPr="00A6599A" w:rsidRDefault="00A6599A" w:rsidP="00A6599A">
            <w:pPr>
              <w:rPr>
                <w:rFonts w:ascii="Arial" w:hAnsi="Arial" w:cs="Arial"/>
                <w:b/>
                <w:sz w:val="24"/>
                <w:szCs w:val="24"/>
              </w:rPr>
            </w:pPr>
            <w:r w:rsidRPr="00A6599A">
              <w:rPr>
                <w:rFonts w:ascii="Arial" w:hAnsi="Arial" w:cs="Arial"/>
                <w:b/>
                <w:sz w:val="24"/>
                <w:szCs w:val="24"/>
              </w:rPr>
              <w:t>Nazwa kryterium</w:t>
            </w:r>
          </w:p>
          <w:p w14:paraId="32A40D03" w14:textId="77777777" w:rsidR="00A6599A" w:rsidRPr="00A6599A" w:rsidRDefault="00A6599A" w:rsidP="00A6599A">
            <w:pPr>
              <w:rPr>
                <w:rFonts w:ascii="Arial" w:eastAsia="MyriadPro-Regular" w:hAnsi="Arial" w:cs="Arial"/>
                <w:sz w:val="24"/>
                <w:szCs w:val="24"/>
              </w:rPr>
            </w:pPr>
            <w:r w:rsidRPr="00A6599A">
              <w:rPr>
                <w:rFonts w:ascii="Arial" w:hAnsi="Arial" w:cs="Arial"/>
                <w:sz w:val="24"/>
                <w:szCs w:val="24"/>
              </w:rPr>
              <w:t>Realizacja założeń strategii Morza Bałtyckiego</w:t>
            </w:r>
          </w:p>
        </w:tc>
        <w:tc>
          <w:tcPr>
            <w:tcW w:w="6937" w:type="dxa"/>
            <w:tcBorders>
              <w:top w:val="single" w:sz="4" w:space="0" w:color="000000" w:themeColor="text1"/>
              <w:bottom w:val="single" w:sz="4" w:space="0" w:color="000000" w:themeColor="text1"/>
            </w:tcBorders>
            <w:shd w:val="clear" w:color="auto" w:fill="FFFFFF" w:themeFill="background1"/>
          </w:tcPr>
          <w:p w14:paraId="5A93FD29" w14:textId="77777777" w:rsidR="00A6599A" w:rsidRPr="00A6599A" w:rsidRDefault="00A6599A" w:rsidP="00A6599A">
            <w:pPr>
              <w:rPr>
                <w:rFonts w:ascii="Arial" w:hAnsi="Arial" w:cs="Arial"/>
                <w:sz w:val="24"/>
                <w:szCs w:val="24"/>
              </w:rPr>
            </w:pPr>
            <w:r w:rsidRPr="00A6599A">
              <w:rPr>
                <w:rFonts w:ascii="Arial" w:hAnsi="Arial" w:cs="Arial"/>
                <w:sz w:val="24"/>
                <w:szCs w:val="24"/>
              </w:rPr>
              <w:t>Definicja kryterium:</w:t>
            </w:r>
            <w:r w:rsidRPr="00A6599A">
              <w:rPr>
                <w:rFonts w:ascii="Arial" w:hAnsi="Arial" w:cs="Arial"/>
                <w:sz w:val="24"/>
                <w:szCs w:val="24"/>
              </w:rPr>
              <w:br/>
              <w:t>W ramach kryterium ocenie podlegać będzie zgodność projektu ze Strategią Unii Europejskiej dla regionu Morza Bałtyckiego (SUE RMB).</w:t>
            </w:r>
          </w:p>
          <w:p w14:paraId="7A63FC43" w14:textId="77777777" w:rsidR="00A6599A" w:rsidRPr="00A6599A" w:rsidRDefault="00A6599A" w:rsidP="00A6599A">
            <w:pPr>
              <w:rPr>
                <w:rFonts w:ascii="Arial" w:hAnsi="Arial" w:cs="Arial"/>
                <w:sz w:val="24"/>
                <w:szCs w:val="24"/>
              </w:rPr>
            </w:pPr>
          </w:p>
          <w:p w14:paraId="68D18588" w14:textId="77777777" w:rsidR="00A6599A" w:rsidRPr="00A6599A" w:rsidRDefault="00A6599A" w:rsidP="00A6599A">
            <w:pPr>
              <w:rPr>
                <w:rFonts w:ascii="Arial" w:hAnsi="Arial" w:cs="Arial"/>
                <w:sz w:val="24"/>
                <w:szCs w:val="24"/>
              </w:rPr>
            </w:pPr>
            <w:r w:rsidRPr="00A6599A">
              <w:rPr>
                <w:rFonts w:ascii="Arial" w:hAnsi="Arial" w:cs="Arial"/>
                <w:sz w:val="24"/>
                <w:szCs w:val="24"/>
              </w:rPr>
              <w:t>Zasady oceny:</w:t>
            </w:r>
          </w:p>
          <w:p w14:paraId="48FCA186" w14:textId="77777777" w:rsidR="00A6599A" w:rsidRPr="00A6599A" w:rsidRDefault="00A6599A" w:rsidP="00A6599A">
            <w:pPr>
              <w:rPr>
                <w:rFonts w:ascii="Arial" w:hAnsi="Arial" w:cs="Arial"/>
                <w:sz w:val="24"/>
                <w:szCs w:val="24"/>
              </w:rPr>
            </w:pPr>
            <w:r w:rsidRPr="00A6599A">
              <w:rPr>
                <w:rFonts w:ascii="Arial" w:hAnsi="Arial" w:cs="Arial"/>
                <w:sz w:val="24"/>
                <w:szCs w:val="24"/>
              </w:rPr>
              <w:t>0 pkt – jeśli projekt nie przyczynia się do osiągnięcia celów Strategii Unii Europejskiej dla Regionu Morza Bałtyckiego lub do realizacji co najmniej jednego działania określonego w Planie Działania stanowiącym załącznik do SUE RMB</w:t>
            </w:r>
          </w:p>
          <w:p w14:paraId="1ECD79D5" w14:textId="77777777" w:rsidR="00A6599A" w:rsidRPr="00A6599A" w:rsidRDefault="00A6599A" w:rsidP="00A6599A">
            <w:pPr>
              <w:rPr>
                <w:rFonts w:ascii="Arial" w:hAnsi="Arial" w:cs="Arial"/>
                <w:b/>
                <w:sz w:val="24"/>
                <w:szCs w:val="24"/>
              </w:rPr>
            </w:pPr>
            <w:r w:rsidRPr="00A6599A">
              <w:rPr>
                <w:rFonts w:ascii="Arial" w:hAnsi="Arial" w:cs="Arial"/>
                <w:sz w:val="24"/>
                <w:szCs w:val="24"/>
              </w:rPr>
              <w:t>3 pkt -– projekt przyczynia się do osiągnięcia celów Strategii Unii Europejskiej dla Regionu Morza Bałtyckiego lub do realizacji co najmniej jednego działania określonego w Planie Działania stanowiącym załącznik do SUE RMB.</w:t>
            </w:r>
          </w:p>
        </w:tc>
        <w:tc>
          <w:tcPr>
            <w:tcW w:w="3304" w:type="dxa"/>
            <w:tcBorders>
              <w:top w:val="single" w:sz="4" w:space="0" w:color="000000" w:themeColor="text1"/>
              <w:bottom w:val="single" w:sz="4" w:space="0" w:color="000000" w:themeColor="text1"/>
            </w:tcBorders>
            <w:shd w:val="clear" w:color="auto" w:fill="FFFFFF" w:themeFill="background1"/>
          </w:tcPr>
          <w:p w14:paraId="4BC7A649" w14:textId="77777777" w:rsidR="00A6599A" w:rsidRPr="00A6599A" w:rsidRDefault="00A6599A" w:rsidP="00A6599A">
            <w:pPr>
              <w:rPr>
                <w:rFonts w:ascii="Arial" w:hAnsi="Arial" w:cs="Arial"/>
                <w:b/>
                <w:sz w:val="24"/>
                <w:szCs w:val="24"/>
              </w:rPr>
            </w:pPr>
            <w:r w:rsidRPr="00A6599A">
              <w:rPr>
                <w:rFonts w:ascii="Arial" w:hAnsi="Arial" w:cs="Arial"/>
                <w:b/>
                <w:sz w:val="24"/>
                <w:szCs w:val="24"/>
              </w:rPr>
              <w:t>Opis znaczenia kryterium</w:t>
            </w:r>
          </w:p>
          <w:p w14:paraId="45432A6B" w14:textId="77777777" w:rsidR="00A6599A" w:rsidRPr="00A6599A" w:rsidRDefault="00A6599A" w:rsidP="00A6599A">
            <w:pPr>
              <w:rPr>
                <w:rFonts w:ascii="Arial" w:hAnsi="Arial" w:cs="Arial"/>
                <w:sz w:val="24"/>
                <w:szCs w:val="24"/>
              </w:rPr>
            </w:pPr>
            <w:r w:rsidRPr="00A6599A">
              <w:rPr>
                <w:rFonts w:ascii="Arial" w:hAnsi="Arial" w:cs="Arial"/>
                <w:sz w:val="24"/>
                <w:szCs w:val="24"/>
              </w:rPr>
              <w:t>Kryterium punktowe, jego spełnienie nie jest konieczne do przyznania dofinansowania.</w:t>
            </w:r>
          </w:p>
          <w:p w14:paraId="3CBF13ED" w14:textId="77777777" w:rsidR="00A6599A" w:rsidRPr="00A6599A" w:rsidRDefault="00A6599A" w:rsidP="00A6599A">
            <w:pPr>
              <w:rPr>
                <w:rFonts w:ascii="Arial" w:hAnsi="Arial" w:cs="Arial"/>
                <w:b/>
                <w:sz w:val="24"/>
                <w:szCs w:val="24"/>
              </w:rPr>
            </w:pPr>
            <w:r w:rsidRPr="00A6599A">
              <w:rPr>
                <w:rFonts w:ascii="Arial" w:hAnsi="Arial" w:cs="Arial"/>
                <w:sz w:val="24"/>
                <w:szCs w:val="24"/>
              </w:rPr>
              <w:t>Projekt może otrzymać 0 pkt lub 3 pkt (waga 3) z maksymalnej możliwej do uzyskania liczby punktów.</w:t>
            </w:r>
          </w:p>
        </w:tc>
      </w:tr>
    </w:tbl>
    <w:p w14:paraId="02779CE5" w14:textId="173E670E" w:rsidR="006A2796" w:rsidRPr="00A6599A" w:rsidRDefault="006A2796" w:rsidP="00E87C00">
      <w:pPr>
        <w:rPr>
          <w:rFonts w:ascii="Myriad Pro" w:hAnsi="Myriad Pro"/>
        </w:rPr>
      </w:pPr>
    </w:p>
    <w:p w14:paraId="41AB2E4F" w14:textId="77777777" w:rsidR="002C2D6E" w:rsidRDefault="002C2D6E">
      <w:pPr>
        <w:rPr>
          <w:rFonts w:ascii="Arial" w:eastAsiaTheme="majorEastAsia" w:hAnsi="Arial" w:cs="Arial"/>
          <w:b/>
          <w:sz w:val="24"/>
        </w:rPr>
      </w:pPr>
      <w:r>
        <w:rPr>
          <w:rFonts w:ascii="Arial" w:hAnsi="Arial" w:cs="Arial"/>
          <w:b/>
          <w:sz w:val="24"/>
        </w:rPr>
        <w:br w:type="page"/>
      </w:r>
    </w:p>
    <w:p w14:paraId="347E66CD" w14:textId="0252E86C" w:rsidR="000C062B" w:rsidRPr="001C7988" w:rsidRDefault="000C062B" w:rsidP="00F213FE">
      <w:pPr>
        <w:pStyle w:val="Nagwek1"/>
        <w:spacing w:line="276" w:lineRule="auto"/>
        <w:rPr>
          <w:rFonts w:ascii="Arial" w:hAnsi="Arial" w:cs="Arial"/>
          <w:b/>
          <w:sz w:val="24"/>
          <w:szCs w:val="22"/>
        </w:rPr>
      </w:pPr>
      <w:bookmarkStart w:id="10" w:name="_Toc196815691"/>
      <w:r w:rsidRPr="001C7988">
        <w:rPr>
          <w:rFonts w:ascii="Arial" w:hAnsi="Arial" w:cs="Arial"/>
          <w:b/>
          <w:color w:val="auto"/>
          <w:sz w:val="24"/>
          <w:szCs w:val="22"/>
        </w:rPr>
        <w:lastRenderedPageBreak/>
        <w:t>Tabela 5 Kryteria specyficzne strategiczne</w:t>
      </w:r>
      <w:bookmarkEnd w:id="10"/>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693"/>
        <w:gridCol w:w="6662"/>
        <w:gridCol w:w="3539"/>
      </w:tblGrid>
      <w:tr w:rsidR="00A6599A" w:rsidRPr="00EF4DB2" w14:paraId="15924166" w14:textId="77777777" w:rsidTr="009830D6">
        <w:trPr>
          <w:jc w:val="center"/>
        </w:trPr>
        <w:tc>
          <w:tcPr>
            <w:tcW w:w="1418" w:type="dxa"/>
            <w:tcBorders>
              <w:top w:val="single" w:sz="4" w:space="0" w:color="auto"/>
              <w:left w:val="single" w:sz="4" w:space="0" w:color="auto"/>
              <w:bottom w:val="single" w:sz="4" w:space="0" w:color="auto"/>
              <w:right w:val="single" w:sz="4" w:space="0" w:color="auto"/>
            </w:tcBorders>
            <w:vAlign w:val="center"/>
            <w:hideMark/>
          </w:tcPr>
          <w:p w14:paraId="65C46E07" w14:textId="77777777" w:rsidR="00A6599A" w:rsidRPr="00EF4DB2" w:rsidRDefault="00A6599A" w:rsidP="00EF4DB2">
            <w:pPr>
              <w:spacing w:line="240" w:lineRule="auto"/>
              <w:rPr>
                <w:rFonts w:ascii="Arial" w:hAnsi="Arial" w:cs="Arial"/>
                <w:sz w:val="24"/>
                <w:szCs w:val="24"/>
              </w:rPr>
            </w:pPr>
            <w:r w:rsidRPr="00EF4DB2">
              <w:rPr>
                <w:rFonts w:ascii="Arial" w:hAnsi="Arial" w:cs="Arial"/>
                <w:sz w:val="24"/>
                <w:szCs w:val="24"/>
              </w:rPr>
              <w:t>Kolumna pierwsza</w:t>
            </w:r>
          </w:p>
          <w:p w14:paraId="3BBDF7F5" w14:textId="77777777" w:rsidR="00A6599A" w:rsidRPr="00EF4DB2" w:rsidRDefault="00A6599A" w:rsidP="00EF4DB2">
            <w:pPr>
              <w:spacing w:line="240" w:lineRule="auto"/>
              <w:rPr>
                <w:rFonts w:ascii="Arial" w:hAnsi="Arial" w:cs="Arial"/>
                <w:sz w:val="24"/>
                <w:szCs w:val="24"/>
              </w:rPr>
            </w:pPr>
            <w:r w:rsidRPr="00EF4DB2">
              <w:rPr>
                <w:rFonts w:ascii="Arial" w:hAnsi="Arial" w:cs="Arial"/>
                <w:b/>
                <w:sz w:val="24"/>
                <w:szCs w:val="24"/>
              </w:rPr>
              <w:t>Numer kryterium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1DE3DB0" w14:textId="77777777" w:rsidR="00A6599A" w:rsidRPr="00EF4DB2" w:rsidRDefault="00A6599A" w:rsidP="00EF4DB2">
            <w:pPr>
              <w:spacing w:line="240" w:lineRule="auto"/>
              <w:rPr>
                <w:rFonts w:ascii="Arial" w:hAnsi="Arial" w:cs="Arial"/>
                <w:sz w:val="24"/>
                <w:szCs w:val="24"/>
              </w:rPr>
            </w:pPr>
            <w:r w:rsidRPr="00EF4DB2">
              <w:rPr>
                <w:rFonts w:ascii="Arial" w:hAnsi="Arial" w:cs="Arial"/>
                <w:sz w:val="24"/>
                <w:szCs w:val="24"/>
              </w:rPr>
              <w:t>Kolumna druga</w:t>
            </w:r>
          </w:p>
          <w:p w14:paraId="45F12795" w14:textId="77777777" w:rsidR="00A6599A" w:rsidRPr="00EF4DB2" w:rsidRDefault="00A6599A" w:rsidP="00EF4DB2">
            <w:pPr>
              <w:spacing w:line="240" w:lineRule="auto"/>
              <w:rPr>
                <w:rFonts w:ascii="Arial" w:hAnsi="Arial" w:cs="Arial"/>
                <w:b/>
                <w:sz w:val="24"/>
                <w:szCs w:val="24"/>
              </w:rPr>
            </w:pPr>
            <w:r w:rsidRPr="00EF4DB2">
              <w:rPr>
                <w:rFonts w:ascii="Arial" w:hAnsi="Arial" w:cs="Arial"/>
                <w:b/>
                <w:sz w:val="24"/>
                <w:szCs w:val="24"/>
              </w:rPr>
              <w:t>Nazwa kryterium</w:t>
            </w:r>
          </w:p>
        </w:tc>
        <w:tc>
          <w:tcPr>
            <w:tcW w:w="6662" w:type="dxa"/>
            <w:tcBorders>
              <w:top w:val="single" w:sz="4" w:space="0" w:color="auto"/>
              <w:left w:val="single" w:sz="4" w:space="0" w:color="auto"/>
              <w:bottom w:val="single" w:sz="4" w:space="0" w:color="auto"/>
              <w:right w:val="single" w:sz="4" w:space="0" w:color="auto"/>
            </w:tcBorders>
            <w:vAlign w:val="center"/>
            <w:hideMark/>
          </w:tcPr>
          <w:p w14:paraId="4F886422" w14:textId="77777777" w:rsidR="00A6599A" w:rsidRPr="00EF4DB2" w:rsidRDefault="00A6599A" w:rsidP="00EF4DB2">
            <w:pPr>
              <w:spacing w:line="240" w:lineRule="auto"/>
              <w:rPr>
                <w:rFonts w:ascii="Arial" w:hAnsi="Arial" w:cs="Arial"/>
                <w:sz w:val="24"/>
                <w:szCs w:val="24"/>
              </w:rPr>
            </w:pPr>
            <w:r w:rsidRPr="00EF4DB2">
              <w:rPr>
                <w:rFonts w:ascii="Arial" w:hAnsi="Arial" w:cs="Arial"/>
                <w:sz w:val="24"/>
                <w:szCs w:val="24"/>
              </w:rPr>
              <w:t>Kolumna trzecia</w:t>
            </w:r>
          </w:p>
          <w:p w14:paraId="3E765780" w14:textId="77777777" w:rsidR="00A6599A" w:rsidRPr="00EF4DB2" w:rsidRDefault="00A6599A" w:rsidP="00EF4DB2">
            <w:pPr>
              <w:spacing w:line="240" w:lineRule="auto"/>
              <w:rPr>
                <w:rFonts w:ascii="Arial" w:hAnsi="Arial" w:cs="Arial"/>
                <w:b/>
                <w:sz w:val="24"/>
                <w:szCs w:val="24"/>
              </w:rPr>
            </w:pPr>
            <w:r w:rsidRPr="00EF4DB2">
              <w:rPr>
                <w:rFonts w:ascii="Arial" w:hAnsi="Arial" w:cs="Arial"/>
                <w:b/>
                <w:sz w:val="24"/>
                <w:szCs w:val="24"/>
              </w:rPr>
              <w:t>Definicja kryterium</w:t>
            </w:r>
          </w:p>
        </w:tc>
        <w:tc>
          <w:tcPr>
            <w:tcW w:w="3539" w:type="dxa"/>
            <w:tcBorders>
              <w:top w:val="single" w:sz="4" w:space="0" w:color="auto"/>
              <w:left w:val="single" w:sz="4" w:space="0" w:color="auto"/>
              <w:bottom w:val="single" w:sz="4" w:space="0" w:color="auto"/>
              <w:right w:val="single" w:sz="4" w:space="0" w:color="auto"/>
            </w:tcBorders>
            <w:vAlign w:val="center"/>
            <w:hideMark/>
          </w:tcPr>
          <w:p w14:paraId="5D079999" w14:textId="77777777" w:rsidR="00A6599A" w:rsidRPr="00EF4DB2" w:rsidRDefault="00A6599A" w:rsidP="00EF4DB2">
            <w:pPr>
              <w:spacing w:line="240" w:lineRule="auto"/>
              <w:rPr>
                <w:rFonts w:ascii="Arial" w:hAnsi="Arial" w:cs="Arial"/>
                <w:sz w:val="24"/>
                <w:szCs w:val="24"/>
              </w:rPr>
            </w:pPr>
            <w:r w:rsidRPr="00EF4DB2">
              <w:rPr>
                <w:rFonts w:ascii="Arial" w:hAnsi="Arial" w:cs="Arial"/>
                <w:sz w:val="24"/>
                <w:szCs w:val="24"/>
              </w:rPr>
              <w:t>Kolumna czwarta</w:t>
            </w:r>
          </w:p>
          <w:p w14:paraId="079C6318" w14:textId="77777777" w:rsidR="00A6599A" w:rsidRPr="00EF4DB2" w:rsidRDefault="00A6599A" w:rsidP="00EF4DB2">
            <w:pPr>
              <w:spacing w:line="240" w:lineRule="auto"/>
              <w:rPr>
                <w:rFonts w:ascii="Arial" w:hAnsi="Arial" w:cs="Arial"/>
                <w:b/>
                <w:sz w:val="24"/>
                <w:szCs w:val="24"/>
              </w:rPr>
            </w:pPr>
            <w:r w:rsidRPr="00EF4DB2">
              <w:rPr>
                <w:rFonts w:ascii="Arial" w:hAnsi="Arial" w:cs="Arial"/>
                <w:b/>
                <w:sz w:val="24"/>
                <w:szCs w:val="24"/>
              </w:rPr>
              <w:t>Opis znaczenia kryterium</w:t>
            </w:r>
          </w:p>
        </w:tc>
      </w:tr>
      <w:tr w:rsidR="00A6599A" w:rsidRPr="00EF4DB2" w14:paraId="545A085C" w14:textId="77777777" w:rsidTr="009830D6">
        <w:trPr>
          <w:jc w:val="center"/>
        </w:trPr>
        <w:tc>
          <w:tcPr>
            <w:tcW w:w="1418" w:type="dxa"/>
            <w:tcBorders>
              <w:top w:val="single" w:sz="4" w:space="0" w:color="auto"/>
              <w:left w:val="single" w:sz="4" w:space="0" w:color="auto"/>
              <w:bottom w:val="single" w:sz="4" w:space="0" w:color="auto"/>
              <w:right w:val="single" w:sz="4" w:space="0" w:color="auto"/>
            </w:tcBorders>
            <w:hideMark/>
          </w:tcPr>
          <w:p w14:paraId="26E3A9F1" w14:textId="77777777" w:rsidR="00A6599A" w:rsidRPr="00EF4DB2" w:rsidRDefault="00A6599A" w:rsidP="00EF4DB2">
            <w:pPr>
              <w:spacing w:line="240" w:lineRule="auto"/>
              <w:rPr>
                <w:rFonts w:ascii="Arial" w:hAnsi="Arial" w:cs="Arial"/>
                <w:b/>
                <w:sz w:val="24"/>
                <w:szCs w:val="24"/>
              </w:rPr>
            </w:pPr>
            <w:r w:rsidRPr="00EF4DB2">
              <w:rPr>
                <w:rFonts w:ascii="Arial" w:hAnsi="Arial" w:cs="Arial"/>
                <w:b/>
                <w:sz w:val="24"/>
                <w:szCs w:val="24"/>
              </w:rPr>
              <w:t xml:space="preserve">Numer kryterium </w:t>
            </w:r>
          </w:p>
          <w:p w14:paraId="06FB4BC2" w14:textId="77777777" w:rsidR="00A6599A" w:rsidRPr="00EF4DB2" w:rsidRDefault="00A6599A" w:rsidP="00EF4DB2">
            <w:pPr>
              <w:spacing w:line="240" w:lineRule="auto"/>
              <w:rPr>
                <w:rFonts w:ascii="Arial" w:hAnsi="Arial" w:cs="Arial"/>
                <w:sz w:val="24"/>
                <w:szCs w:val="24"/>
              </w:rPr>
            </w:pPr>
            <w:r w:rsidRPr="00EF4DB2">
              <w:rPr>
                <w:rFonts w:ascii="Arial" w:hAnsi="Arial" w:cs="Arial"/>
                <w:sz w:val="24"/>
                <w:szCs w:val="24"/>
              </w:rPr>
              <w:t>1</w:t>
            </w:r>
          </w:p>
        </w:tc>
        <w:tc>
          <w:tcPr>
            <w:tcW w:w="2693" w:type="dxa"/>
            <w:tcBorders>
              <w:top w:val="single" w:sz="4" w:space="0" w:color="auto"/>
              <w:left w:val="single" w:sz="4" w:space="0" w:color="auto"/>
              <w:bottom w:val="single" w:sz="4" w:space="0" w:color="auto"/>
              <w:right w:val="single" w:sz="4" w:space="0" w:color="auto"/>
            </w:tcBorders>
          </w:tcPr>
          <w:p w14:paraId="719616B5" w14:textId="77777777" w:rsidR="00A6599A" w:rsidRPr="00EF4DB2" w:rsidRDefault="00A6599A" w:rsidP="00EF4DB2">
            <w:pPr>
              <w:spacing w:line="240" w:lineRule="auto"/>
              <w:rPr>
                <w:rFonts w:ascii="Arial" w:hAnsi="Arial" w:cs="Arial"/>
                <w:sz w:val="24"/>
                <w:szCs w:val="24"/>
              </w:rPr>
            </w:pPr>
            <w:r w:rsidRPr="00EF4DB2">
              <w:rPr>
                <w:rFonts w:ascii="Arial" w:hAnsi="Arial" w:cs="Arial"/>
                <w:b/>
                <w:sz w:val="24"/>
                <w:szCs w:val="24"/>
              </w:rPr>
              <w:t>Nazwa kryterium</w:t>
            </w:r>
          </w:p>
          <w:p w14:paraId="25F217AA" w14:textId="77777777" w:rsidR="00A6599A" w:rsidRPr="00EF4DB2" w:rsidRDefault="00A6599A" w:rsidP="00EF4DB2">
            <w:pPr>
              <w:spacing w:line="240" w:lineRule="auto"/>
              <w:rPr>
                <w:rFonts w:ascii="Arial" w:hAnsi="Arial" w:cs="Arial"/>
                <w:sz w:val="24"/>
                <w:szCs w:val="24"/>
              </w:rPr>
            </w:pPr>
            <w:r w:rsidRPr="00EF4DB2">
              <w:rPr>
                <w:rFonts w:ascii="Arial" w:hAnsi="Arial" w:cs="Arial"/>
                <w:sz w:val="24"/>
                <w:szCs w:val="24"/>
              </w:rPr>
              <w:t xml:space="preserve">Zrównoważony rozwój województwa </w:t>
            </w:r>
          </w:p>
          <w:p w14:paraId="53829C9D" w14:textId="77777777" w:rsidR="00A6599A" w:rsidRPr="00EF4DB2" w:rsidRDefault="00A6599A" w:rsidP="00EF4DB2">
            <w:pPr>
              <w:spacing w:line="240" w:lineRule="auto"/>
              <w:rPr>
                <w:rFonts w:ascii="Arial" w:hAnsi="Arial" w:cs="Arial"/>
                <w:sz w:val="24"/>
                <w:szCs w:val="24"/>
              </w:rPr>
            </w:pPr>
          </w:p>
        </w:tc>
        <w:tc>
          <w:tcPr>
            <w:tcW w:w="6662" w:type="dxa"/>
            <w:tcBorders>
              <w:top w:val="single" w:sz="4" w:space="0" w:color="auto"/>
              <w:left w:val="single" w:sz="4" w:space="0" w:color="auto"/>
              <w:bottom w:val="single" w:sz="4" w:space="0" w:color="auto"/>
              <w:right w:val="single" w:sz="4" w:space="0" w:color="auto"/>
            </w:tcBorders>
          </w:tcPr>
          <w:p w14:paraId="54BF144B" w14:textId="77777777" w:rsidR="00A6599A" w:rsidRPr="00EF4DB2" w:rsidRDefault="00A6599A" w:rsidP="00EF4DB2">
            <w:pPr>
              <w:spacing w:line="240" w:lineRule="auto"/>
              <w:rPr>
                <w:rFonts w:ascii="Arial" w:hAnsi="Arial" w:cs="Arial"/>
                <w:b/>
                <w:sz w:val="24"/>
                <w:szCs w:val="24"/>
              </w:rPr>
            </w:pPr>
            <w:r w:rsidRPr="00EF4DB2">
              <w:rPr>
                <w:rFonts w:ascii="Arial" w:hAnsi="Arial" w:cs="Arial"/>
                <w:b/>
                <w:sz w:val="24"/>
                <w:szCs w:val="24"/>
              </w:rPr>
              <w:t>Definicja kryterium</w:t>
            </w:r>
          </w:p>
          <w:p w14:paraId="417A523E" w14:textId="77777777" w:rsidR="00A6599A" w:rsidRPr="00EF4DB2" w:rsidRDefault="00A6599A" w:rsidP="00EF4DB2">
            <w:pPr>
              <w:spacing w:after="0" w:line="240" w:lineRule="auto"/>
              <w:rPr>
                <w:rFonts w:ascii="Arial" w:hAnsi="Arial" w:cs="Arial"/>
                <w:sz w:val="24"/>
                <w:szCs w:val="24"/>
              </w:rPr>
            </w:pPr>
            <w:r w:rsidRPr="00EF4DB2">
              <w:rPr>
                <w:rFonts w:ascii="Arial" w:hAnsi="Arial" w:cs="Arial"/>
                <w:sz w:val="24"/>
                <w:szCs w:val="24"/>
              </w:rPr>
              <w:t>Ocenie podlega wpływ projektu na realizację Strategii Rozwoju Województwa Zachodniopomorskiego do roku 2030  w szczególności Celu kierunkowego 2.1 i 2.2 oraz Polityki turystycznej Pomorza Zachodniego w szczególności  Celu 3.1.</w:t>
            </w:r>
          </w:p>
          <w:p w14:paraId="0CB1FBEE" w14:textId="77777777" w:rsidR="00A6599A" w:rsidRPr="00EF4DB2" w:rsidRDefault="00A6599A" w:rsidP="00EF4DB2">
            <w:pPr>
              <w:spacing w:after="0" w:line="240" w:lineRule="auto"/>
              <w:rPr>
                <w:rFonts w:ascii="Arial" w:hAnsi="Arial" w:cs="Arial"/>
                <w:sz w:val="24"/>
                <w:szCs w:val="24"/>
              </w:rPr>
            </w:pPr>
            <w:r w:rsidRPr="00EF4DB2">
              <w:rPr>
                <w:rFonts w:ascii="Arial" w:hAnsi="Arial" w:cs="Arial"/>
                <w:sz w:val="24"/>
                <w:szCs w:val="24"/>
              </w:rPr>
              <w:t>Przy ocenie brane będzie pod uwagę oddziaływanie projektów na realizację celów ww. dokumentów.</w:t>
            </w:r>
          </w:p>
          <w:p w14:paraId="231A800D" w14:textId="77777777" w:rsidR="00A6599A" w:rsidRPr="00EF4DB2" w:rsidRDefault="00A6599A" w:rsidP="00EF4DB2">
            <w:pPr>
              <w:spacing w:after="0" w:line="240" w:lineRule="auto"/>
              <w:rPr>
                <w:rFonts w:ascii="Arial" w:hAnsi="Arial" w:cs="Arial"/>
                <w:sz w:val="24"/>
                <w:szCs w:val="24"/>
              </w:rPr>
            </w:pPr>
            <w:r w:rsidRPr="00EF4DB2">
              <w:rPr>
                <w:rFonts w:ascii="Arial" w:hAnsi="Arial" w:cs="Arial"/>
                <w:sz w:val="24"/>
                <w:szCs w:val="24"/>
              </w:rPr>
              <w:t>Kryterium będzie weryfikowane na podstawie treści wniosku o dofinansowanie projektu.</w:t>
            </w:r>
          </w:p>
          <w:p w14:paraId="4AAF3B1A" w14:textId="77777777" w:rsidR="00A6599A" w:rsidRPr="00EF4DB2" w:rsidRDefault="00A6599A" w:rsidP="00EF4DB2">
            <w:pPr>
              <w:spacing w:line="240" w:lineRule="auto"/>
              <w:rPr>
                <w:rFonts w:ascii="Arial" w:hAnsi="Arial" w:cs="Arial"/>
                <w:sz w:val="24"/>
                <w:szCs w:val="24"/>
              </w:rPr>
            </w:pPr>
          </w:p>
        </w:tc>
        <w:tc>
          <w:tcPr>
            <w:tcW w:w="3539" w:type="dxa"/>
            <w:tcBorders>
              <w:top w:val="single" w:sz="4" w:space="0" w:color="auto"/>
              <w:left w:val="single" w:sz="4" w:space="0" w:color="auto"/>
              <w:bottom w:val="single" w:sz="4" w:space="0" w:color="auto"/>
              <w:right w:val="single" w:sz="4" w:space="0" w:color="auto"/>
            </w:tcBorders>
          </w:tcPr>
          <w:p w14:paraId="3F7B401E" w14:textId="77777777" w:rsidR="00A6599A" w:rsidRPr="00EF4DB2" w:rsidRDefault="00A6599A" w:rsidP="00EF4DB2">
            <w:pPr>
              <w:spacing w:line="240" w:lineRule="auto"/>
              <w:rPr>
                <w:rFonts w:ascii="Arial" w:hAnsi="Arial" w:cs="Arial"/>
                <w:b/>
                <w:sz w:val="24"/>
                <w:szCs w:val="24"/>
              </w:rPr>
            </w:pPr>
            <w:r w:rsidRPr="00EF4DB2">
              <w:rPr>
                <w:rFonts w:ascii="Arial" w:hAnsi="Arial" w:cs="Arial"/>
                <w:b/>
                <w:sz w:val="24"/>
                <w:szCs w:val="24"/>
              </w:rPr>
              <w:t>Opis znaczenia kryterium</w:t>
            </w:r>
          </w:p>
          <w:p w14:paraId="76579969" w14:textId="77777777" w:rsidR="00A6599A" w:rsidRPr="00EF4DB2" w:rsidRDefault="00A6599A" w:rsidP="00EF4DB2">
            <w:pPr>
              <w:spacing w:line="240" w:lineRule="auto"/>
              <w:rPr>
                <w:rFonts w:ascii="Arial" w:hAnsi="Arial" w:cs="Arial"/>
                <w:sz w:val="24"/>
                <w:szCs w:val="24"/>
              </w:rPr>
            </w:pPr>
            <w:r w:rsidRPr="00EF4DB2">
              <w:rPr>
                <w:rFonts w:ascii="Arial" w:hAnsi="Arial" w:cs="Arial"/>
                <w:sz w:val="24"/>
                <w:szCs w:val="24"/>
              </w:rPr>
              <w:t>Spełnienie kryterium pozwala na zwiększenie punktacji projektów, których ocena zakończyła się wynikiem pozytywnym.</w:t>
            </w:r>
          </w:p>
          <w:p w14:paraId="19A53B2C" w14:textId="77777777" w:rsidR="00A6599A" w:rsidRPr="00EF4DB2" w:rsidRDefault="00A6599A" w:rsidP="00EF4DB2">
            <w:pPr>
              <w:spacing w:line="240" w:lineRule="auto"/>
              <w:rPr>
                <w:rFonts w:ascii="Arial" w:hAnsi="Arial" w:cs="Arial"/>
                <w:sz w:val="24"/>
                <w:szCs w:val="24"/>
              </w:rPr>
            </w:pPr>
            <w:r w:rsidRPr="00EF4DB2">
              <w:rPr>
                <w:rFonts w:ascii="Arial" w:hAnsi="Arial" w:cs="Arial"/>
                <w:sz w:val="24"/>
                <w:szCs w:val="24"/>
              </w:rPr>
              <w:t>Spełnienie kryterium przez projekt powoduje zwiększenie punktacji projektu o maksymalnie 20% punktów uzyskanych podczas oceny kryteriami wspólnymi jakościowymi i kryteriami specyficznymi jakościowymi.</w:t>
            </w:r>
          </w:p>
          <w:p w14:paraId="72DBBB5B" w14:textId="77777777" w:rsidR="00A6599A" w:rsidRPr="00EF4DB2" w:rsidRDefault="00A6599A" w:rsidP="00EF4DB2">
            <w:pPr>
              <w:spacing w:line="240" w:lineRule="auto"/>
              <w:rPr>
                <w:rFonts w:ascii="Arial" w:hAnsi="Arial" w:cs="Arial"/>
                <w:sz w:val="24"/>
                <w:szCs w:val="24"/>
              </w:rPr>
            </w:pPr>
            <w:r w:rsidRPr="00EF4DB2">
              <w:rPr>
                <w:rFonts w:ascii="Arial" w:hAnsi="Arial" w:cs="Arial"/>
                <w:sz w:val="24"/>
                <w:szCs w:val="24"/>
              </w:rPr>
              <w:t>Projekty niespełniające kryterium nie otrzymują dodatkowych punktów.</w:t>
            </w:r>
          </w:p>
          <w:p w14:paraId="72AF90FC" w14:textId="77777777" w:rsidR="00A6599A" w:rsidRPr="00EF4DB2" w:rsidRDefault="00A6599A" w:rsidP="00EF4DB2">
            <w:pPr>
              <w:spacing w:line="240" w:lineRule="auto"/>
              <w:rPr>
                <w:rFonts w:ascii="Arial" w:hAnsi="Arial" w:cs="Arial"/>
                <w:sz w:val="24"/>
                <w:szCs w:val="24"/>
              </w:rPr>
            </w:pPr>
            <w:r w:rsidRPr="00EF4DB2">
              <w:rPr>
                <w:rFonts w:ascii="Arial" w:hAnsi="Arial" w:cs="Arial"/>
                <w:sz w:val="24"/>
                <w:szCs w:val="24"/>
              </w:rPr>
              <w:t>W uzasadnionych przypadkach IZ FEPZ 2021-2027 może zrezygnować z przeprowadzania oceny strategicznej.</w:t>
            </w:r>
          </w:p>
        </w:tc>
      </w:tr>
    </w:tbl>
    <w:p w14:paraId="6729156A" w14:textId="78DC8C51" w:rsidR="009C7861" w:rsidRPr="00F213FE" w:rsidRDefault="009C7861" w:rsidP="003267B0">
      <w:pPr>
        <w:keepNext/>
        <w:keepLines/>
        <w:spacing w:before="240" w:after="0" w:line="276" w:lineRule="auto"/>
        <w:outlineLvl w:val="0"/>
        <w:rPr>
          <w:rFonts w:ascii="Arial" w:hAnsi="Arial" w:cs="Arial"/>
        </w:rPr>
      </w:pPr>
    </w:p>
    <w:sectPr w:rsidR="009C7861" w:rsidRPr="00F213FE" w:rsidSect="0012289A">
      <w:footerReference w:type="default" r:id="rId10"/>
      <w:footerReference w:type="first" r:id="rId11"/>
      <w:pgSz w:w="16838" w:h="11906" w:orient="landscape"/>
      <w:pgMar w:top="1702" w:right="1417" w:bottom="1417" w:left="1417" w:header="90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AECE9" w14:textId="77777777" w:rsidR="002C2D6E" w:rsidRDefault="002C2D6E" w:rsidP="00BC1F53">
      <w:pPr>
        <w:spacing w:after="0" w:line="240" w:lineRule="auto"/>
      </w:pPr>
      <w:r>
        <w:separator/>
      </w:r>
    </w:p>
  </w:endnote>
  <w:endnote w:type="continuationSeparator" w:id="0">
    <w:p w14:paraId="3458AEAE" w14:textId="77777777" w:rsidR="002C2D6E" w:rsidRDefault="002C2D6E" w:rsidP="00BC1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altName w:val="Segoe UI"/>
    <w:charset w:val="EE"/>
    <w:family w:val="auto"/>
    <w:pitch w:val="variable"/>
    <w:sig w:usb0="E00002FF" w:usb1="4000201B" w:usb2="00000028" w:usb3="00000000" w:csb0="0000019F" w:csb1="00000000"/>
  </w:font>
  <w:font w:name="MyriadPro-Regular">
    <w:altName w:val="MS Mincho"/>
    <w:panose1 w:val="00000000000000000000"/>
    <w:charset w:val="80"/>
    <w:family w:val="auto"/>
    <w:notTrueType/>
    <w:pitch w:val="default"/>
    <w:sig w:usb0="00000000" w:usb1="08070000" w:usb2="00000010" w:usb3="00000000" w:csb0="00020002" w:csb1="00000000"/>
  </w:font>
  <w:font w:name="Myriad Pro">
    <w:panose1 w:val="020B0503030403020204"/>
    <w:charset w:val="00"/>
    <w:family w:val="swiss"/>
    <w:notTrueType/>
    <w:pitch w:val="variable"/>
    <w:sig w:usb0="A00002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1DC89" w14:textId="1E3D3812" w:rsidR="002C2D6E" w:rsidRPr="003A0A10" w:rsidRDefault="002C2D6E" w:rsidP="00365CBB">
    <w:pPr>
      <w:pStyle w:val="Stopka"/>
      <w:jc w:val="right"/>
      <w:rPr>
        <w:rFonts w:ascii="Arial" w:hAnsi="Arial" w:cs="Arial"/>
        <w:sz w:val="24"/>
        <w:szCs w:val="24"/>
      </w:rPr>
    </w:pPr>
    <w:r w:rsidRPr="0074343A">
      <w:rPr>
        <w:rFonts w:asciiTheme="majorHAnsi" w:eastAsiaTheme="majorEastAsia" w:hAnsiTheme="majorHAnsi" w:cstheme="majorBidi"/>
        <w:sz w:val="28"/>
        <w:szCs w:val="28"/>
      </w:rPr>
      <w:t xml:space="preserve">str. </w:t>
    </w:r>
    <w:r w:rsidRPr="0074343A">
      <w:rPr>
        <w:rFonts w:ascii="Arial" w:eastAsiaTheme="minorEastAsia" w:hAnsi="Arial" w:cs="Arial"/>
        <w:sz w:val="24"/>
        <w:szCs w:val="24"/>
      </w:rPr>
      <w:fldChar w:fldCharType="begin"/>
    </w:r>
    <w:r w:rsidRPr="0074343A">
      <w:rPr>
        <w:rFonts w:ascii="Arial" w:hAnsi="Arial" w:cs="Arial"/>
        <w:sz w:val="24"/>
        <w:szCs w:val="24"/>
      </w:rPr>
      <w:instrText>PAGE    \* MERGEFORMAT</w:instrText>
    </w:r>
    <w:r w:rsidRPr="0074343A">
      <w:rPr>
        <w:rFonts w:ascii="Arial" w:eastAsiaTheme="minorEastAsia" w:hAnsi="Arial" w:cs="Arial"/>
        <w:sz w:val="24"/>
        <w:szCs w:val="24"/>
      </w:rPr>
      <w:fldChar w:fldCharType="separate"/>
    </w:r>
    <w:r w:rsidRPr="0074343A">
      <w:rPr>
        <w:rFonts w:asciiTheme="majorHAnsi" w:eastAsiaTheme="majorEastAsia" w:hAnsiTheme="majorHAnsi" w:cstheme="majorBidi"/>
        <w:sz w:val="28"/>
        <w:szCs w:val="28"/>
      </w:rPr>
      <w:t>1</w:t>
    </w:r>
    <w:r w:rsidRPr="0074343A">
      <w:rPr>
        <w:rFonts w:asciiTheme="majorHAnsi" w:eastAsiaTheme="majorEastAsia" w:hAnsiTheme="majorHAnsi" w:cstheme="majorBidi"/>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CA069" w14:textId="26588E8B" w:rsidR="002C2D6E" w:rsidRDefault="002C2D6E" w:rsidP="0012289A">
    <w:pPr>
      <w:pStyle w:val="Stopka"/>
      <w:tabs>
        <w:tab w:val="clear" w:pos="4536"/>
        <w:tab w:val="clear" w:pos="9072"/>
        <w:tab w:val="left" w:pos="5265"/>
      </w:tabs>
    </w:pPr>
    <w:r>
      <w:rPr>
        <w:noProof/>
      </w:rPr>
      <w:drawing>
        <wp:anchor distT="0" distB="0" distL="114300" distR="114300" simplePos="0" relativeHeight="251660288" behindDoc="0" locked="0" layoutInCell="1" allowOverlap="1" wp14:anchorId="7E98FE27" wp14:editId="2E6124B7">
          <wp:simplePos x="0" y="0"/>
          <wp:positionH relativeFrom="margin">
            <wp:align>center</wp:align>
          </wp:positionH>
          <wp:positionV relativeFrom="topMargin">
            <wp:posOffset>6654165</wp:posOffset>
          </wp:positionV>
          <wp:extent cx="7124400" cy="518400"/>
          <wp:effectExtent l="0" t="0" r="635" b="0"/>
          <wp:wrapSquare wrapText="bothSides"/>
          <wp:docPr id="2" name="Obraz 2"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24400" cy="5184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5690AC" w14:textId="77777777" w:rsidR="002C2D6E" w:rsidRDefault="002C2D6E" w:rsidP="00BC1F53">
      <w:pPr>
        <w:spacing w:after="0" w:line="240" w:lineRule="auto"/>
      </w:pPr>
      <w:r>
        <w:separator/>
      </w:r>
    </w:p>
  </w:footnote>
  <w:footnote w:type="continuationSeparator" w:id="0">
    <w:p w14:paraId="25B29721" w14:textId="77777777" w:rsidR="002C2D6E" w:rsidRDefault="002C2D6E" w:rsidP="00BC1F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01B26"/>
    <w:multiLevelType w:val="hybridMultilevel"/>
    <w:tmpl w:val="8908774A"/>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7F26C4"/>
    <w:multiLevelType w:val="hybridMultilevel"/>
    <w:tmpl w:val="E3F83CE6"/>
    <w:lvl w:ilvl="0" w:tplc="1C74F572">
      <w:start w:val="1"/>
      <w:numFmt w:val="bullet"/>
      <w:lvlText w:val=""/>
      <w:lvlJc w:val="left"/>
      <w:pPr>
        <w:ind w:left="735" w:hanging="360"/>
      </w:pPr>
      <w:rPr>
        <w:rFonts w:ascii="Symbol" w:hAnsi="Symbol" w:hint="default"/>
      </w:rPr>
    </w:lvl>
    <w:lvl w:ilvl="1" w:tplc="04150003" w:tentative="1">
      <w:start w:val="1"/>
      <w:numFmt w:val="bullet"/>
      <w:lvlText w:val="o"/>
      <w:lvlJc w:val="left"/>
      <w:pPr>
        <w:ind w:left="1455" w:hanging="360"/>
      </w:pPr>
      <w:rPr>
        <w:rFonts w:ascii="Courier New" w:hAnsi="Courier New" w:cs="Courier New" w:hint="default"/>
      </w:rPr>
    </w:lvl>
    <w:lvl w:ilvl="2" w:tplc="04150005" w:tentative="1">
      <w:start w:val="1"/>
      <w:numFmt w:val="bullet"/>
      <w:lvlText w:val=""/>
      <w:lvlJc w:val="left"/>
      <w:pPr>
        <w:ind w:left="2175" w:hanging="360"/>
      </w:pPr>
      <w:rPr>
        <w:rFonts w:ascii="Wingdings" w:hAnsi="Wingdings" w:hint="default"/>
      </w:rPr>
    </w:lvl>
    <w:lvl w:ilvl="3" w:tplc="04150001" w:tentative="1">
      <w:start w:val="1"/>
      <w:numFmt w:val="bullet"/>
      <w:lvlText w:val=""/>
      <w:lvlJc w:val="left"/>
      <w:pPr>
        <w:ind w:left="2895" w:hanging="360"/>
      </w:pPr>
      <w:rPr>
        <w:rFonts w:ascii="Symbol" w:hAnsi="Symbol" w:hint="default"/>
      </w:rPr>
    </w:lvl>
    <w:lvl w:ilvl="4" w:tplc="04150003" w:tentative="1">
      <w:start w:val="1"/>
      <w:numFmt w:val="bullet"/>
      <w:lvlText w:val="o"/>
      <w:lvlJc w:val="left"/>
      <w:pPr>
        <w:ind w:left="3615" w:hanging="360"/>
      </w:pPr>
      <w:rPr>
        <w:rFonts w:ascii="Courier New" w:hAnsi="Courier New" w:cs="Courier New" w:hint="default"/>
      </w:rPr>
    </w:lvl>
    <w:lvl w:ilvl="5" w:tplc="04150005" w:tentative="1">
      <w:start w:val="1"/>
      <w:numFmt w:val="bullet"/>
      <w:lvlText w:val=""/>
      <w:lvlJc w:val="left"/>
      <w:pPr>
        <w:ind w:left="4335" w:hanging="360"/>
      </w:pPr>
      <w:rPr>
        <w:rFonts w:ascii="Wingdings" w:hAnsi="Wingdings" w:hint="default"/>
      </w:rPr>
    </w:lvl>
    <w:lvl w:ilvl="6" w:tplc="04150001" w:tentative="1">
      <w:start w:val="1"/>
      <w:numFmt w:val="bullet"/>
      <w:lvlText w:val=""/>
      <w:lvlJc w:val="left"/>
      <w:pPr>
        <w:ind w:left="5055" w:hanging="360"/>
      </w:pPr>
      <w:rPr>
        <w:rFonts w:ascii="Symbol" w:hAnsi="Symbol" w:hint="default"/>
      </w:rPr>
    </w:lvl>
    <w:lvl w:ilvl="7" w:tplc="04150003" w:tentative="1">
      <w:start w:val="1"/>
      <w:numFmt w:val="bullet"/>
      <w:lvlText w:val="o"/>
      <w:lvlJc w:val="left"/>
      <w:pPr>
        <w:ind w:left="5775" w:hanging="360"/>
      </w:pPr>
      <w:rPr>
        <w:rFonts w:ascii="Courier New" w:hAnsi="Courier New" w:cs="Courier New" w:hint="default"/>
      </w:rPr>
    </w:lvl>
    <w:lvl w:ilvl="8" w:tplc="04150005" w:tentative="1">
      <w:start w:val="1"/>
      <w:numFmt w:val="bullet"/>
      <w:lvlText w:val=""/>
      <w:lvlJc w:val="left"/>
      <w:pPr>
        <w:ind w:left="6495" w:hanging="360"/>
      </w:pPr>
      <w:rPr>
        <w:rFonts w:ascii="Wingdings" w:hAnsi="Wingdings" w:hint="default"/>
      </w:rPr>
    </w:lvl>
  </w:abstractNum>
  <w:abstractNum w:abstractNumId="2" w15:restartNumberingAfterBreak="0">
    <w:nsid w:val="0E365840"/>
    <w:multiLevelType w:val="hybridMultilevel"/>
    <w:tmpl w:val="94980882"/>
    <w:lvl w:ilvl="0" w:tplc="2B20CFB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FFE38BE"/>
    <w:multiLevelType w:val="hybridMultilevel"/>
    <w:tmpl w:val="42E4A24A"/>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B426E58"/>
    <w:multiLevelType w:val="hybridMultilevel"/>
    <w:tmpl w:val="D9624016"/>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DF53F9"/>
    <w:multiLevelType w:val="hybridMultilevel"/>
    <w:tmpl w:val="664ABD1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E111F0A"/>
    <w:multiLevelType w:val="hybridMultilevel"/>
    <w:tmpl w:val="FDAC5E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FFA67DE"/>
    <w:multiLevelType w:val="hybridMultilevel"/>
    <w:tmpl w:val="0E427D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6C0F68"/>
    <w:multiLevelType w:val="hybridMultilevel"/>
    <w:tmpl w:val="63DA08AE"/>
    <w:lvl w:ilvl="0" w:tplc="04150001">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10" w15:restartNumberingAfterBreak="0">
    <w:nsid w:val="26177410"/>
    <w:multiLevelType w:val="hybridMultilevel"/>
    <w:tmpl w:val="B6DED622"/>
    <w:lvl w:ilvl="0" w:tplc="68563CD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7157B41"/>
    <w:multiLevelType w:val="hybridMultilevel"/>
    <w:tmpl w:val="6D9ED86E"/>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F977BD6"/>
    <w:multiLevelType w:val="hybridMultilevel"/>
    <w:tmpl w:val="40BCE5D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0D76E14"/>
    <w:multiLevelType w:val="hybridMultilevel"/>
    <w:tmpl w:val="FAE25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F06A76"/>
    <w:multiLevelType w:val="hybridMultilevel"/>
    <w:tmpl w:val="84D08F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6B1C54"/>
    <w:multiLevelType w:val="hybridMultilevel"/>
    <w:tmpl w:val="DEE806B0"/>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82A5364"/>
    <w:multiLevelType w:val="hybridMultilevel"/>
    <w:tmpl w:val="B5782D6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A603FE3"/>
    <w:multiLevelType w:val="hybridMultilevel"/>
    <w:tmpl w:val="C7E6528E"/>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7C2562"/>
    <w:multiLevelType w:val="hybridMultilevel"/>
    <w:tmpl w:val="9F52A582"/>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18F51A2"/>
    <w:multiLevelType w:val="hybridMultilevel"/>
    <w:tmpl w:val="09AEB054"/>
    <w:lvl w:ilvl="0" w:tplc="1C74F57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15:restartNumberingAfterBreak="0">
    <w:nsid w:val="4C115E86"/>
    <w:multiLevelType w:val="hybridMultilevel"/>
    <w:tmpl w:val="E53E15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4A4D4E"/>
    <w:multiLevelType w:val="hybridMultilevel"/>
    <w:tmpl w:val="B150C18A"/>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FB818A8"/>
    <w:multiLevelType w:val="hybridMultilevel"/>
    <w:tmpl w:val="F102950A"/>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260CC4"/>
    <w:multiLevelType w:val="hybridMultilevel"/>
    <w:tmpl w:val="DD42AA1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9711F6F"/>
    <w:multiLevelType w:val="hybridMultilevel"/>
    <w:tmpl w:val="3C447E26"/>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D0E7347"/>
    <w:multiLevelType w:val="hybridMultilevel"/>
    <w:tmpl w:val="6AE077C6"/>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D133C7F"/>
    <w:multiLevelType w:val="hybridMultilevel"/>
    <w:tmpl w:val="15802502"/>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E1A1F57"/>
    <w:multiLevelType w:val="hybridMultilevel"/>
    <w:tmpl w:val="13843748"/>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6FA259BF"/>
    <w:multiLevelType w:val="hybridMultilevel"/>
    <w:tmpl w:val="97DEB9BE"/>
    <w:lvl w:ilvl="0" w:tplc="04150001">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34" w15:restartNumberingAfterBreak="0">
    <w:nsid w:val="70EF516D"/>
    <w:multiLevelType w:val="hybridMultilevel"/>
    <w:tmpl w:val="6292ED3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5156577"/>
    <w:multiLevelType w:val="hybridMultilevel"/>
    <w:tmpl w:val="77E88DAC"/>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430AC9"/>
    <w:multiLevelType w:val="hybridMultilevel"/>
    <w:tmpl w:val="C15C632C"/>
    <w:lvl w:ilvl="0" w:tplc="7DC433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6"/>
  </w:num>
  <w:num w:numId="2">
    <w:abstractNumId w:val="14"/>
  </w:num>
  <w:num w:numId="3">
    <w:abstractNumId w:val="29"/>
  </w:num>
  <w:num w:numId="4">
    <w:abstractNumId w:val="28"/>
  </w:num>
  <w:num w:numId="5">
    <w:abstractNumId w:val="26"/>
  </w:num>
  <w:num w:numId="6">
    <w:abstractNumId w:val="19"/>
  </w:num>
  <w:num w:numId="7">
    <w:abstractNumId w:val="5"/>
  </w:num>
  <w:num w:numId="8">
    <w:abstractNumId w:val="34"/>
  </w:num>
  <w:num w:numId="9">
    <w:abstractNumId w:val="30"/>
  </w:num>
  <w:num w:numId="10">
    <w:abstractNumId w:val="10"/>
  </w:num>
  <w:num w:numId="11">
    <w:abstractNumId w:val="6"/>
  </w:num>
  <w:num w:numId="12">
    <w:abstractNumId w:val="4"/>
  </w:num>
  <w:num w:numId="13">
    <w:abstractNumId w:val="11"/>
  </w:num>
  <w:num w:numId="14">
    <w:abstractNumId w:val="27"/>
  </w:num>
  <w:num w:numId="15">
    <w:abstractNumId w:val="12"/>
  </w:num>
  <w:num w:numId="16">
    <w:abstractNumId w:val="22"/>
  </w:num>
  <w:num w:numId="17">
    <w:abstractNumId w:val="23"/>
  </w:num>
  <w:num w:numId="18">
    <w:abstractNumId w:val="24"/>
  </w:num>
  <w:num w:numId="19">
    <w:abstractNumId w:val="16"/>
  </w:num>
  <w:num w:numId="20">
    <w:abstractNumId w:val="8"/>
  </w:num>
  <w:num w:numId="21">
    <w:abstractNumId w:val="35"/>
  </w:num>
  <w:num w:numId="22">
    <w:abstractNumId w:val="7"/>
  </w:num>
  <w:num w:numId="23">
    <w:abstractNumId w:val="2"/>
  </w:num>
  <w:num w:numId="24">
    <w:abstractNumId w:val="0"/>
  </w:num>
  <w:num w:numId="25">
    <w:abstractNumId w:val="20"/>
  </w:num>
  <w:num w:numId="26">
    <w:abstractNumId w:val="3"/>
  </w:num>
  <w:num w:numId="27">
    <w:abstractNumId w:val="25"/>
  </w:num>
  <w:num w:numId="28">
    <w:abstractNumId w:val="18"/>
  </w:num>
  <w:num w:numId="29">
    <w:abstractNumId w:val="13"/>
  </w:num>
  <w:num w:numId="30">
    <w:abstractNumId w:val="32"/>
  </w:num>
  <w:num w:numId="31">
    <w:abstractNumId w:val="17"/>
  </w:num>
  <w:num w:numId="32">
    <w:abstractNumId w:val="31"/>
  </w:num>
  <w:num w:numId="33">
    <w:abstractNumId w:val="21"/>
  </w:num>
  <w:num w:numId="34">
    <w:abstractNumId w:val="1"/>
  </w:num>
  <w:num w:numId="35">
    <w:abstractNumId w:val="33"/>
  </w:num>
  <w:num w:numId="36">
    <w:abstractNumId w:val="9"/>
  </w:num>
  <w:num w:numId="3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A03"/>
    <w:rsid w:val="000007BA"/>
    <w:rsid w:val="00002E2E"/>
    <w:rsid w:val="00032C05"/>
    <w:rsid w:val="00035A78"/>
    <w:rsid w:val="00042F6F"/>
    <w:rsid w:val="00070FB6"/>
    <w:rsid w:val="00074151"/>
    <w:rsid w:val="00074621"/>
    <w:rsid w:val="00081951"/>
    <w:rsid w:val="00081D22"/>
    <w:rsid w:val="000866B4"/>
    <w:rsid w:val="00094774"/>
    <w:rsid w:val="000A1427"/>
    <w:rsid w:val="000C062B"/>
    <w:rsid w:val="000C5471"/>
    <w:rsid w:val="000E00C9"/>
    <w:rsid w:val="00111BF2"/>
    <w:rsid w:val="0012289A"/>
    <w:rsid w:val="00127E58"/>
    <w:rsid w:val="001332C4"/>
    <w:rsid w:val="00153B48"/>
    <w:rsid w:val="00161C44"/>
    <w:rsid w:val="00162239"/>
    <w:rsid w:val="00173CFB"/>
    <w:rsid w:val="00174C84"/>
    <w:rsid w:val="001A29D6"/>
    <w:rsid w:val="001A7066"/>
    <w:rsid w:val="001C0DC4"/>
    <w:rsid w:val="001C2EA9"/>
    <w:rsid w:val="001C49AE"/>
    <w:rsid w:val="001C7988"/>
    <w:rsid w:val="001D1258"/>
    <w:rsid w:val="001D6CF6"/>
    <w:rsid w:val="001E346B"/>
    <w:rsid w:val="00221993"/>
    <w:rsid w:val="002238F0"/>
    <w:rsid w:val="0025038E"/>
    <w:rsid w:val="0027064D"/>
    <w:rsid w:val="00274ADB"/>
    <w:rsid w:val="00286C94"/>
    <w:rsid w:val="0029560B"/>
    <w:rsid w:val="00295BD9"/>
    <w:rsid w:val="002969FE"/>
    <w:rsid w:val="00296F0D"/>
    <w:rsid w:val="002B752E"/>
    <w:rsid w:val="002C2D6E"/>
    <w:rsid w:val="002C722F"/>
    <w:rsid w:val="002E1300"/>
    <w:rsid w:val="003165AE"/>
    <w:rsid w:val="003267B0"/>
    <w:rsid w:val="00336EEE"/>
    <w:rsid w:val="00351728"/>
    <w:rsid w:val="0035423E"/>
    <w:rsid w:val="003542BB"/>
    <w:rsid w:val="00365CBB"/>
    <w:rsid w:val="00383271"/>
    <w:rsid w:val="00386B0D"/>
    <w:rsid w:val="003A0A10"/>
    <w:rsid w:val="003A7A87"/>
    <w:rsid w:val="003B02C9"/>
    <w:rsid w:val="003C3E39"/>
    <w:rsid w:val="003C7B69"/>
    <w:rsid w:val="003C7BB8"/>
    <w:rsid w:val="003D3461"/>
    <w:rsid w:val="003D48E0"/>
    <w:rsid w:val="003E22CB"/>
    <w:rsid w:val="003F0594"/>
    <w:rsid w:val="003F656C"/>
    <w:rsid w:val="00407DD9"/>
    <w:rsid w:val="00416AA0"/>
    <w:rsid w:val="00424B28"/>
    <w:rsid w:val="004328A3"/>
    <w:rsid w:val="004355AE"/>
    <w:rsid w:val="00441CC2"/>
    <w:rsid w:val="004609B7"/>
    <w:rsid w:val="00497C62"/>
    <w:rsid w:val="004C7C9F"/>
    <w:rsid w:val="004D7A00"/>
    <w:rsid w:val="004E2621"/>
    <w:rsid w:val="004F2046"/>
    <w:rsid w:val="004F2905"/>
    <w:rsid w:val="004F618D"/>
    <w:rsid w:val="00501CEF"/>
    <w:rsid w:val="00517093"/>
    <w:rsid w:val="005223BA"/>
    <w:rsid w:val="00547BC1"/>
    <w:rsid w:val="00575CBE"/>
    <w:rsid w:val="00580873"/>
    <w:rsid w:val="005D1AA3"/>
    <w:rsid w:val="005D36DF"/>
    <w:rsid w:val="005D4F06"/>
    <w:rsid w:val="005F3C6E"/>
    <w:rsid w:val="00605A81"/>
    <w:rsid w:val="00621AA9"/>
    <w:rsid w:val="00625D74"/>
    <w:rsid w:val="00637A74"/>
    <w:rsid w:val="00654CC4"/>
    <w:rsid w:val="00683D26"/>
    <w:rsid w:val="006933B3"/>
    <w:rsid w:val="0069791A"/>
    <w:rsid w:val="006A18DC"/>
    <w:rsid w:val="006A2796"/>
    <w:rsid w:val="006B1CF9"/>
    <w:rsid w:val="006B399C"/>
    <w:rsid w:val="006C69E4"/>
    <w:rsid w:val="006E1B2F"/>
    <w:rsid w:val="006F0681"/>
    <w:rsid w:val="006F1118"/>
    <w:rsid w:val="0070349D"/>
    <w:rsid w:val="007079E3"/>
    <w:rsid w:val="007154D1"/>
    <w:rsid w:val="00732CC3"/>
    <w:rsid w:val="0074343A"/>
    <w:rsid w:val="007439DC"/>
    <w:rsid w:val="00747C37"/>
    <w:rsid w:val="007507EC"/>
    <w:rsid w:val="00780F86"/>
    <w:rsid w:val="007834D2"/>
    <w:rsid w:val="007A4370"/>
    <w:rsid w:val="007B0BDD"/>
    <w:rsid w:val="007B32A1"/>
    <w:rsid w:val="007C041E"/>
    <w:rsid w:val="007C32D4"/>
    <w:rsid w:val="007E2236"/>
    <w:rsid w:val="007E6730"/>
    <w:rsid w:val="007F60DE"/>
    <w:rsid w:val="00805229"/>
    <w:rsid w:val="00810273"/>
    <w:rsid w:val="00810F0C"/>
    <w:rsid w:val="00841504"/>
    <w:rsid w:val="00892EA5"/>
    <w:rsid w:val="008930AA"/>
    <w:rsid w:val="008A1D4B"/>
    <w:rsid w:val="008C26EF"/>
    <w:rsid w:val="008C4913"/>
    <w:rsid w:val="0090186A"/>
    <w:rsid w:val="00903009"/>
    <w:rsid w:val="00926B68"/>
    <w:rsid w:val="009402D2"/>
    <w:rsid w:val="00956CF4"/>
    <w:rsid w:val="00957FDB"/>
    <w:rsid w:val="009A4C0C"/>
    <w:rsid w:val="009C7861"/>
    <w:rsid w:val="009D21AA"/>
    <w:rsid w:val="009D301F"/>
    <w:rsid w:val="009D341A"/>
    <w:rsid w:val="009E0F3A"/>
    <w:rsid w:val="00A06E3D"/>
    <w:rsid w:val="00A17EA1"/>
    <w:rsid w:val="00A260F3"/>
    <w:rsid w:val="00A27291"/>
    <w:rsid w:val="00A347C9"/>
    <w:rsid w:val="00A36411"/>
    <w:rsid w:val="00A6599A"/>
    <w:rsid w:val="00A76284"/>
    <w:rsid w:val="00A832F5"/>
    <w:rsid w:val="00A840A3"/>
    <w:rsid w:val="00A87D63"/>
    <w:rsid w:val="00A97D25"/>
    <w:rsid w:val="00AB1459"/>
    <w:rsid w:val="00AB33B4"/>
    <w:rsid w:val="00B0697D"/>
    <w:rsid w:val="00B3498D"/>
    <w:rsid w:val="00B43685"/>
    <w:rsid w:val="00B54103"/>
    <w:rsid w:val="00B56078"/>
    <w:rsid w:val="00B5761E"/>
    <w:rsid w:val="00B9587E"/>
    <w:rsid w:val="00B97BB8"/>
    <w:rsid w:val="00BA4CF0"/>
    <w:rsid w:val="00BB184A"/>
    <w:rsid w:val="00BB6446"/>
    <w:rsid w:val="00BC1F53"/>
    <w:rsid w:val="00BC423A"/>
    <w:rsid w:val="00BC703F"/>
    <w:rsid w:val="00BE632E"/>
    <w:rsid w:val="00BF7A03"/>
    <w:rsid w:val="00C0462E"/>
    <w:rsid w:val="00C43C67"/>
    <w:rsid w:val="00C51EB1"/>
    <w:rsid w:val="00C53E53"/>
    <w:rsid w:val="00C56E01"/>
    <w:rsid w:val="00C75F3D"/>
    <w:rsid w:val="00C96D35"/>
    <w:rsid w:val="00CC163C"/>
    <w:rsid w:val="00CC4688"/>
    <w:rsid w:val="00CE7AE2"/>
    <w:rsid w:val="00D13812"/>
    <w:rsid w:val="00D45B3A"/>
    <w:rsid w:val="00D45EB5"/>
    <w:rsid w:val="00D6155D"/>
    <w:rsid w:val="00D620FC"/>
    <w:rsid w:val="00D74392"/>
    <w:rsid w:val="00D825B1"/>
    <w:rsid w:val="00D927DF"/>
    <w:rsid w:val="00D936FC"/>
    <w:rsid w:val="00D93FFC"/>
    <w:rsid w:val="00D9557C"/>
    <w:rsid w:val="00DA3568"/>
    <w:rsid w:val="00DB0F90"/>
    <w:rsid w:val="00DB1E68"/>
    <w:rsid w:val="00DB4426"/>
    <w:rsid w:val="00DB49A9"/>
    <w:rsid w:val="00DC48F4"/>
    <w:rsid w:val="00DE3788"/>
    <w:rsid w:val="00E10B87"/>
    <w:rsid w:val="00E25126"/>
    <w:rsid w:val="00E26FA1"/>
    <w:rsid w:val="00E324F7"/>
    <w:rsid w:val="00E32C15"/>
    <w:rsid w:val="00E41034"/>
    <w:rsid w:val="00E44CAE"/>
    <w:rsid w:val="00E57596"/>
    <w:rsid w:val="00E64FDC"/>
    <w:rsid w:val="00E66FA3"/>
    <w:rsid w:val="00E84B67"/>
    <w:rsid w:val="00E87C00"/>
    <w:rsid w:val="00E9283E"/>
    <w:rsid w:val="00EA0704"/>
    <w:rsid w:val="00EA0911"/>
    <w:rsid w:val="00EA2901"/>
    <w:rsid w:val="00EB660C"/>
    <w:rsid w:val="00EE1CB6"/>
    <w:rsid w:val="00EE29B0"/>
    <w:rsid w:val="00EE5B3B"/>
    <w:rsid w:val="00EF0F7B"/>
    <w:rsid w:val="00EF4DB2"/>
    <w:rsid w:val="00EF7AEC"/>
    <w:rsid w:val="00F13E9E"/>
    <w:rsid w:val="00F213FE"/>
    <w:rsid w:val="00F43C38"/>
    <w:rsid w:val="00F504E8"/>
    <w:rsid w:val="00F56F06"/>
    <w:rsid w:val="00F6256D"/>
    <w:rsid w:val="00F70D70"/>
    <w:rsid w:val="00F8025C"/>
    <w:rsid w:val="00F869A9"/>
    <w:rsid w:val="00F96D9D"/>
    <w:rsid w:val="00F970F1"/>
    <w:rsid w:val="00FA7B61"/>
    <w:rsid w:val="00FB1609"/>
    <w:rsid w:val="00FB7D8C"/>
    <w:rsid w:val="00FC0C14"/>
    <w:rsid w:val="00FD1DBC"/>
    <w:rsid w:val="00FF6D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5D69C19"/>
  <w15:chartTrackingRefBased/>
  <w15:docId w15:val="{D5DE4354-9375-43EA-8B90-9B9FDB03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C0DC4"/>
  </w:style>
  <w:style w:type="paragraph" w:styleId="Nagwek1">
    <w:name w:val="heading 1"/>
    <w:basedOn w:val="Normalny"/>
    <w:next w:val="Normalny"/>
    <w:link w:val="Nagwek1Znak"/>
    <w:uiPriority w:val="9"/>
    <w:qFormat/>
    <w:rsid w:val="00B436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C06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C7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Kolorowa lista — akcent 11,Akapit z listą BS,Wykres,Akapit z listą1,List Paragraph compact,Normal bullet 2,Paragraphe de liste 2,Reference list,Bullet list,Numbered List,List Paragraph1,Paragraph,L1,A_wyliczenie"/>
    <w:basedOn w:val="Normalny"/>
    <w:link w:val="AkapitzlistZnak"/>
    <w:uiPriority w:val="34"/>
    <w:qFormat/>
    <w:rsid w:val="009C7861"/>
    <w:pPr>
      <w:spacing w:after="200" w:line="276" w:lineRule="auto"/>
      <w:ind w:left="720"/>
      <w:contextualSpacing/>
    </w:pPr>
    <w:rPr>
      <w:rFonts w:eastAsiaTheme="minorEastAsia"/>
      <w:lang w:eastAsia="pl-PL"/>
    </w:rPr>
  </w:style>
  <w:style w:type="character" w:customStyle="1" w:styleId="AkapitzlistZnak">
    <w:name w:val="Akapit z listą Znak"/>
    <w:aliases w:val="Numerowanie Znak,List Paragraph Znak,Kolorowa lista — akcent 11 Znak,Akapit z listą BS Znak,Wykres Znak,Akapit z listą1 Znak,List Paragraph compact Znak,Normal bullet 2 Znak,Paragraphe de liste 2 Znak,Reference list Znak,L1 Znak"/>
    <w:link w:val="Akapitzlist"/>
    <w:uiPriority w:val="34"/>
    <w:qFormat/>
    <w:locked/>
    <w:rsid w:val="009C7861"/>
    <w:rPr>
      <w:rFonts w:eastAsiaTheme="minorEastAsia"/>
      <w:lang w:eastAsia="pl-PL"/>
    </w:rPr>
  </w:style>
  <w:style w:type="character" w:styleId="Odwoaniedokomentarza">
    <w:name w:val="annotation reference"/>
    <w:basedOn w:val="Domylnaczcionkaakapitu"/>
    <w:uiPriority w:val="99"/>
    <w:unhideWhenUsed/>
    <w:rsid w:val="009C7861"/>
    <w:rPr>
      <w:sz w:val="16"/>
      <w:szCs w:val="16"/>
    </w:rPr>
  </w:style>
  <w:style w:type="paragraph" w:styleId="Tekstkomentarza">
    <w:name w:val="annotation text"/>
    <w:basedOn w:val="Normalny"/>
    <w:link w:val="TekstkomentarzaZnak"/>
    <w:uiPriority w:val="99"/>
    <w:unhideWhenUsed/>
    <w:rsid w:val="009C7861"/>
    <w:pPr>
      <w:spacing w:line="240" w:lineRule="auto"/>
    </w:pPr>
    <w:rPr>
      <w:sz w:val="20"/>
      <w:szCs w:val="20"/>
    </w:rPr>
  </w:style>
  <w:style w:type="character" w:customStyle="1" w:styleId="TekstkomentarzaZnak">
    <w:name w:val="Tekst komentarza Znak"/>
    <w:basedOn w:val="Domylnaczcionkaakapitu"/>
    <w:link w:val="Tekstkomentarza"/>
    <w:uiPriority w:val="99"/>
    <w:rsid w:val="009C7861"/>
    <w:rPr>
      <w:sz w:val="20"/>
      <w:szCs w:val="20"/>
    </w:rPr>
  </w:style>
  <w:style w:type="paragraph" w:styleId="Tekstdymka">
    <w:name w:val="Balloon Text"/>
    <w:basedOn w:val="Normalny"/>
    <w:link w:val="TekstdymkaZnak"/>
    <w:uiPriority w:val="99"/>
    <w:semiHidden/>
    <w:unhideWhenUsed/>
    <w:rsid w:val="00EA290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2901"/>
    <w:rPr>
      <w:rFonts w:ascii="Segoe UI" w:hAnsi="Segoe UI" w:cs="Segoe UI"/>
      <w:sz w:val="18"/>
      <w:szCs w:val="18"/>
    </w:rPr>
  </w:style>
  <w:style w:type="paragraph" w:styleId="Nagwek">
    <w:name w:val="header"/>
    <w:basedOn w:val="Normalny"/>
    <w:link w:val="NagwekZnak"/>
    <w:uiPriority w:val="99"/>
    <w:unhideWhenUsed/>
    <w:rsid w:val="00BC1F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1F53"/>
  </w:style>
  <w:style w:type="paragraph" w:styleId="Stopka">
    <w:name w:val="footer"/>
    <w:basedOn w:val="Normalny"/>
    <w:link w:val="StopkaZnak"/>
    <w:uiPriority w:val="99"/>
    <w:unhideWhenUsed/>
    <w:rsid w:val="00BC1F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1F53"/>
  </w:style>
  <w:style w:type="paragraph" w:styleId="Tekstprzypisudolnego">
    <w:name w:val="footnote text"/>
    <w:basedOn w:val="Normalny"/>
    <w:link w:val="TekstprzypisudolnegoZnak"/>
    <w:uiPriority w:val="99"/>
    <w:semiHidden/>
    <w:unhideWhenUsed/>
    <w:rsid w:val="00DB1E6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B1E68"/>
    <w:rPr>
      <w:sz w:val="20"/>
      <w:szCs w:val="20"/>
    </w:rPr>
  </w:style>
  <w:style w:type="character" w:styleId="Odwoanieprzypisudolnego">
    <w:name w:val="footnote reference"/>
    <w:basedOn w:val="Domylnaczcionkaakapitu"/>
    <w:uiPriority w:val="99"/>
    <w:semiHidden/>
    <w:unhideWhenUsed/>
    <w:rsid w:val="00DB1E68"/>
    <w:rPr>
      <w:vertAlign w:val="superscript"/>
    </w:rPr>
  </w:style>
  <w:style w:type="character" w:customStyle="1" w:styleId="Nagwek1Znak">
    <w:name w:val="Nagłówek 1 Znak"/>
    <w:basedOn w:val="Domylnaczcionkaakapitu"/>
    <w:link w:val="Nagwek1"/>
    <w:uiPriority w:val="9"/>
    <w:rsid w:val="00B4368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B43685"/>
    <w:pPr>
      <w:outlineLvl w:val="9"/>
    </w:pPr>
    <w:rPr>
      <w:lang w:eastAsia="pl-PL"/>
    </w:rPr>
  </w:style>
  <w:style w:type="paragraph" w:styleId="Spistreci1">
    <w:name w:val="toc 1"/>
    <w:basedOn w:val="Normalny"/>
    <w:next w:val="Normalny"/>
    <w:autoRedefine/>
    <w:uiPriority w:val="39"/>
    <w:unhideWhenUsed/>
    <w:rsid w:val="00B43685"/>
    <w:pPr>
      <w:spacing w:after="100"/>
    </w:pPr>
  </w:style>
  <w:style w:type="character" w:styleId="Hipercze">
    <w:name w:val="Hyperlink"/>
    <w:basedOn w:val="Domylnaczcionkaakapitu"/>
    <w:uiPriority w:val="99"/>
    <w:unhideWhenUsed/>
    <w:rsid w:val="00B43685"/>
    <w:rPr>
      <w:color w:val="0563C1" w:themeColor="hyperlink"/>
      <w:u w:val="single"/>
    </w:rPr>
  </w:style>
  <w:style w:type="paragraph" w:styleId="Legenda">
    <w:name w:val="caption"/>
    <w:basedOn w:val="Normalny"/>
    <w:next w:val="Normalny"/>
    <w:uiPriority w:val="35"/>
    <w:unhideWhenUsed/>
    <w:qFormat/>
    <w:rsid w:val="000C062B"/>
    <w:pPr>
      <w:spacing w:after="200" w:line="240" w:lineRule="auto"/>
    </w:pPr>
    <w:rPr>
      <w:i/>
      <w:iCs/>
      <w:color w:val="44546A" w:themeColor="text2"/>
      <w:sz w:val="18"/>
      <w:szCs w:val="18"/>
    </w:rPr>
  </w:style>
  <w:style w:type="character" w:customStyle="1" w:styleId="Nagwek2Znak">
    <w:name w:val="Nagłówek 2 Znak"/>
    <w:basedOn w:val="Domylnaczcionkaakapitu"/>
    <w:link w:val="Nagwek2"/>
    <w:uiPriority w:val="9"/>
    <w:rsid w:val="000C062B"/>
    <w:rPr>
      <w:rFonts w:asciiTheme="majorHAnsi" w:eastAsiaTheme="majorEastAsia" w:hAnsiTheme="majorHAnsi" w:cstheme="majorBidi"/>
      <w:color w:val="2F5496" w:themeColor="accent1" w:themeShade="BF"/>
      <w:sz w:val="26"/>
      <w:szCs w:val="26"/>
    </w:rPr>
  </w:style>
  <w:style w:type="paragraph" w:styleId="Tematkomentarza">
    <w:name w:val="annotation subject"/>
    <w:basedOn w:val="Tekstkomentarza"/>
    <w:next w:val="Tekstkomentarza"/>
    <w:link w:val="TematkomentarzaZnak"/>
    <w:uiPriority w:val="99"/>
    <w:semiHidden/>
    <w:unhideWhenUsed/>
    <w:rsid w:val="005F3C6E"/>
    <w:rPr>
      <w:b/>
      <w:bCs/>
    </w:rPr>
  </w:style>
  <w:style w:type="character" w:customStyle="1" w:styleId="TematkomentarzaZnak">
    <w:name w:val="Temat komentarza Znak"/>
    <w:basedOn w:val="TekstkomentarzaZnak"/>
    <w:link w:val="Tematkomentarza"/>
    <w:uiPriority w:val="99"/>
    <w:semiHidden/>
    <w:rsid w:val="005F3C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sv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6A860-732C-4D77-9316-DAC6FF51A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51</Pages>
  <Words>8507</Words>
  <Characters>51043</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59432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Bogumił Kuza</dc:creator>
  <cp:keywords/>
  <dc:description/>
  <cp:lastModifiedBy>Agata Szalai</cp:lastModifiedBy>
  <cp:revision>76</cp:revision>
  <cp:lastPrinted>2024-01-29T07:11:00Z</cp:lastPrinted>
  <dcterms:created xsi:type="dcterms:W3CDTF">2024-09-18T07:09:00Z</dcterms:created>
  <dcterms:modified xsi:type="dcterms:W3CDTF">2025-04-29T08:41:00Z</dcterms:modified>
</cp:coreProperties>
</file>